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F55F7" w14:textId="77777777" w:rsidR="0071722D" w:rsidRPr="00822C15" w:rsidRDefault="0071722D" w:rsidP="00822C15">
      <w:pPr>
        <w:bidi/>
        <w:spacing w:after="240" w:line="276" w:lineRule="auto"/>
        <w:ind w:firstLine="720"/>
        <w:rPr>
          <w:rFonts w:ascii="Simplified Arabic" w:hAnsi="Simplified Arabic" w:cs="Simplified Arabic"/>
          <w:b/>
          <w:bCs/>
          <w:sz w:val="26"/>
          <w:szCs w:val="26"/>
          <w:lang w:val="en-US"/>
        </w:rPr>
      </w:pPr>
    </w:p>
    <w:p w14:paraId="4261AB2A" w14:textId="617DE851" w:rsidR="002D6AC1" w:rsidRPr="00822C15" w:rsidRDefault="006D03C7" w:rsidP="0052766C">
      <w:pPr>
        <w:bidi/>
        <w:spacing w:after="240" w:line="276" w:lineRule="auto"/>
        <w:outlineLvl w:val="0"/>
        <w:rPr>
          <w:rFonts w:ascii="Simplified Arabic" w:hAnsi="Simplified Arabic" w:cs="Simplified Arabic"/>
          <w:b/>
          <w:bCs/>
          <w:sz w:val="26"/>
          <w:szCs w:val="26"/>
        </w:rPr>
      </w:pPr>
      <w:r w:rsidRPr="00822C15">
        <w:rPr>
          <w:rFonts w:ascii="Simplified Arabic" w:hAnsi="Simplified Arabic" w:cs="Simplified Arabic"/>
          <w:b/>
          <w:bCs/>
          <w:sz w:val="26"/>
          <w:szCs w:val="26"/>
          <w:rtl/>
        </w:rPr>
        <w:t>خبر صحفي</w:t>
      </w:r>
    </w:p>
    <w:p w14:paraId="37F03A35" w14:textId="77777777" w:rsidR="006E6696" w:rsidRPr="00822C15" w:rsidRDefault="006E6696" w:rsidP="00822C15">
      <w:pPr>
        <w:bidi/>
        <w:spacing w:after="240" w:line="276" w:lineRule="auto"/>
        <w:ind w:left="900"/>
        <w:rPr>
          <w:rFonts w:ascii="Simplified Arabic" w:hAnsi="Simplified Arabic" w:cs="Simplified Arabic"/>
          <w:b/>
          <w:bCs/>
          <w:sz w:val="26"/>
          <w:szCs w:val="26"/>
        </w:rPr>
      </w:pPr>
      <w:bookmarkStart w:id="0" w:name="_GoBack"/>
      <w:bookmarkEnd w:id="0"/>
    </w:p>
    <w:p w14:paraId="60F83253" w14:textId="27BEFF80" w:rsidR="006D03C7" w:rsidRPr="004D30C3" w:rsidRDefault="006D03C7" w:rsidP="001A4AF1">
      <w:pPr>
        <w:bidi/>
        <w:spacing w:after="240" w:line="276" w:lineRule="auto"/>
        <w:jc w:val="center"/>
        <w:rPr>
          <w:rFonts w:ascii="Simplified Arabic" w:hAnsi="Simplified Arabic" w:cs="Simplified Arabic"/>
          <w:b/>
          <w:bCs/>
          <w:sz w:val="36"/>
          <w:szCs w:val="36"/>
          <w:lang w:val="en-US"/>
        </w:rPr>
      </w:pPr>
      <w:r w:rsidRPr="004D30C3">
        <w:rPr>
          <w:rFonts w:ascii="Simplified Arabic" w:hAnsi="Simplified Arabic" w:cs="Simplified Arabic"/>
          <w:b/>
          <w:bCs/>
          <w:sz w:val="36"/>
          <w:szCs w:val="36"/>
          <w:rtl/>
        </w:rPr>
        <w:t xml:space="preserve">ماجد الفطيم تأخذ الزوار في رحلة إلى العالم الطبيعي مع </w:t>
      </w:r>
      <w:r w:rsidRPr="004D30C3">
        <w:rPr>
          <w:rFonts w:ascii="Simplified Arabic" w:hAnsi="Simplified Arabic" w:cs="Simplified Arabic"/>
          <w:b/>
          <w:bCs/>
          <w:sz w:val="36"/>
          <w:szCs w:val="36"/>
        </w:rPr>
        <w:t>Orbi</w:t>
      </w:r>
      <w:r w:rsidRPr="004D30C3">
        <w:rPr>
          <w:rFonts w:ascii="Simplified Arabic" w:hAnsi="Simplified Arabic" w:cs="Simplified Arabic"/>
          <w:b/>
          <w:bCs/>
          <w:sz w:val="36"/>
          <w:szCs w:val="36"/>
          <w:rtl/>
        </w:rPr>
        <w:t xml:space="preserve">، الوجهة </w:t>
      </w:r>
      <w:r w:rsidR="00B0052E" w:rsidRPr="004D30C3">
        <w:rPr>
          <w:rFonts w:ascii="Simplified Arabic" w:hAnsi="Simplified Arabic" w:cs="Simplified Arabic"/>
          <w:b/>
          <w:bCs/>
          <w:sz w:val="36"/>
          <w:szCs w:val="36"/>
          <w:rtl/>
        </w:rPr>
        <w:t>التعليمية</w:t>
      </w:r>
      <w:r w:rsidR="001A4AF1">
        <w:rPr>
          <w:rFonts w:ascii="Simplified Arabic" w:hAnsi="Simplified Arabic" w:cs="Simplified Arabic" w:hint="cs"/>
          <w:b/>
          <w:bCs/>
          <w:sz w:val="36"/>
          <w:szCs w:val="36"/>
          <w:rtl/>
          <w:lang w:bidi="ar-AE"/>
        </w:rPr>
        <w:t xml:space="preserve"> والترفيهية </w:t>
      </w:r>
      <w:r w:rsidR="001A4AF1" w:rsidRPr="004D30C3">
        <w:rPr>
          <w:rFonts w:ascii="Simplified Arabic" w:hAnsi="Simplified Arabic" w:cs="Simplified Arabic"/>
          <w:b/>
          <w:bCs/>
          <w:sz w:val="36"/>
          <w:szCs w:val="36"/>
          <w:rtl/>
        </w:rPr>
        <w:t>التفاعلية</w:t>
      </w:r>
      <w:r w:rsidRPr="004D30C3">
        <w:rPr>
          <w:rFonts w:ascii="Simplified Arabic" w:hAnsi="Simplified Arabic" w:cs="Simplified Arabic"/>
          <w:b/>
          <w:bCs/>
          <w:sz w:val="36"/>
          <w:szCs w:val="36"/>
          <w:rtl/>
        </w:rPr>
        <w:t xml:space="preserve"> الجديدة</w:t>
      </w:r>
    </w:p>
    <w:p w14:paraId="46DCCF50" w14:textId="46FD2FA8" w:rsidR="00181893" w:rsidRPr="00097302" w:rsidRDefault="00181893" w:rsidP="00777752">
      <w:pPr>
        <w:bidi/>
        <w:spacing w:after="240" w:line="276" w:lineRule="auto"/>
        <w:jc w:val="center"/>
        <w:rPr>
          <w:rFonts w:ascii="Simplified Arabic" w:hAnsi="Simplified Arabic" w:cs="Simplified Arabic"/>
          <w:b/>
          <w:bCs/>
          <w:i/>
          <w:iCs/>
          <w:sz w:val="28"/>
          <w:szCs w:val="28"/>
        </w:rPr>
      </w:pPr>
      <w:r w:rsidRPr="00097302">
        <w:rPr>
          <w:rFonts w:ascii="Simplified Arabic" w:hAnsi="Simplified Arabic" w:cs="Simplified Arabic"/>
          <w:b/>
          <w:bCs/>
          <w:i/>
          <w:iCs/>
          <w:sz w:val="28"/>
          <w:szCs w:val="28"/>
          <w:rtl/>
        </w:rPr>
        <w:t xml:space="preserve">افتتاح منشأة </w:t>
      </w:r>
      <w:r w:rsidRPr="00097302">
        <w:rPr>
          <w:rFonts w:ascii="Simplified Arabic" w:hAnsi="Simplified Arabic" w:cs="Simplified Arabic"/>
          <w:b/>
          <w:bCs/>
          <w:i/>
          <w:iCs/>
          <w:sz w:val="28"/>
          <w:szCs w:val="28"/>
        </w:rPr>
        <w:t>Orbi</w:t>
      </w:r>
      <w:r w:rsidRPr="00097302">
        <w:rPr>
          <w:rFonts w:ascii="Simplified Arabic" w:hAnsi="Simplified Arabic" w:cs="Simplified Arabic"/>
          <w:b/>
          <w:bCs/>
          <w:i/>
          <w:iCs/>
          <w:sz w:val="28"/>
          <w:szCs w:val="28"/>
          <w:rtl/>
        </w:rPr>
        <w:t xml:space="preserve"> الأولى خارج اليابان في سيتي سنتر مردف </w:t>
      </w:r>
      <w:r w:rsidR="00CE324A">
        <w:rPr>
          <w:rFonts w:ascii="Simplified Arabic" w:hAnsi="Simplified Arabic" w:cs="Simplified Arabic" w:hint="cs"/>
          <w:b/>
          <w:bCs/>
          <w:i/>
          <w:iCs/>
          <w:sz w:val="28"/>
          <w:szCs w:val="28"/>
          <w:rtl/>
        </w:rPr>
        <w:t>الشهر القادم</w:t>
      </w:r>
      <w:r w:rsidRPr="00097302">
        <w:rPr>
          <w:rFonts w:ascii="Simplified Arabic" w:hAnsi="Simplified Arabic" w:cs="Simplified Arabic"/>
          <w:b/>
          <w:bCs/>
          <w:i/>
          <w:iCs/>
          <w:sz w:val="28"/>
          <w:szCs w:val="28"/>
          <w:rtl/>
        </w:rPr>
        <w:t xml:space="preserve">، بالتعاون مع </w:t>
      </w:r>
      <w:r w:rsidRPr="00097302">
        <w:rPr>
          <w:rFonts w:ascii="Simplified Arabic" w:hAnsi="Simplified Arabic" w:cs="Simplified Arabic"/>
          <w:b/>
          <w:bCs/>
          <w:i/>
          <w:iCs/>
          <w:sz w:val="28"/>
          <w:szCs w:val="28"/>
        </w:rPr>
        <w:t>SEGA</w:t>
      </w:r>
      <w:r w:rsidRPr="00097302">
        <w:rPr>
          <w:rFonts w:ascii="Simplified Arabic" w:hAnsi="Simplified Arabic" w:cs="Simplified Arabic"/>
          <w:b/>
          <w:bCs/>
          <w:i/>
          <w:iCs/>
          <w:sz w:val="28"/>
          <w:szCs w:val="28"/>
          <w:rtl/>
        </w:rPr>
        <w:t xml:space="preserve"> و</w:t>
      </w:r>
      <w:r w:rsidRPr="00097302">
        <w:rPr>
          <w:rFonts w:ascii="Simplified Arabic" w:hAnsi="Simplified Arabic" w:cs="Simplified Arabic"/>
          <w:b/>
          <w:bCs/>
          <w:i/>
          <w:iCs/>
          <w:sz w:val="28"/>
          <w:szCs w:val="28"/>
        </w:rPr>
        <w:t>BBC Worldwide</w:t>
      </w:r>
    </w:p>
    <w:p w14:paraId="672F674C" w14:textId="476F0CB0" w:rsidR="00CA1914" w:rsidRPr="00822C15" w:rsidRDefault="006E6696" w:rsidP="001847C9">
      <w:pPr>
        <w:bidi/>
        <w:spacing w:after="240" w:line="276" w:lineRule="auto"/>
        <w:ind w:left="-19"/>
        <w:jc w:val="both"/>
        <w:rPr>
          <w:rFonts w:ascii="Simplified Arabic" w:hAnsi="Simplified Arabic" w:cs="Simplified Arabic"/>
          <w:sz w:val="26"/>
          <w:szCs w:val="26"/>
          <w:lang w:bidi="ar-AE"/>
        </w:rPr>
      </w:pPr>
      <w:r w:rsidRPr="00822C15">
        <w:rPr>
          <w:rFonts w:ascii="Simplified Arabic" w:hAnsi="Simplified Arabic" w:cs="Simplified Arabic"/>
          <w:b/>
          <w:bCs/>
          <w:sz w:val="26"/>
          <w:szCs w:val="26"/>
        </w:rPr>
        <w:tab/>
      </w:r>
      <w:r w:rsidR="00CA1914" w:rsidRPr="00822C15">
        <w:rPr>
          <w:rFonts w:ascii="Simplified Arabic" w:hAnsi="Simplified Arabic" w:cs="Simplified Arabic"/>
          <w:b/>
          <w:bCs/>
          <w:sz w:val="26"/>
          <w:szCs w:val="26"/>
          <w:rtl/>
        </w:rPr>
        <w:t xml:space="preserve">دبي، الإمارات العربية المتحدة، </w:t>
      </w:r>
      <w:r w:rsidR="00235E2C">
        <w:rPr>
          <w:rFonts w:ascii="Simplified Arabic" w:hAnsi="Simplified Arabic" w:cs="Simplified Arabic" w:hint="cs"/>
          <w:b/>
          <w:bCs/>
          <w:sz w:val="26"/>
          <w:szCs w:val="26"/>
          <w:rtl/>
        </w:rPr>
        <w:t>الثل</w:t>
      </w:r>
      <w:r w:rsidR="009B784C">
        <w:rPr>
          <w:rFonts w:ascii="Simplified Arabic" w:hAnsi="Simplified Arabic" w:cs="Simplified Arabic" w:hint="cs"/>
          <w:b/>
          <w:bCs/>
          <w:sz w:val="26"/>
          <w:szCs w:val="26"/>
          <w:rtl/>
        </w:rPr>
        <w:t>ا</w:t>
      </w:r>
      <w:r w:rsidR="00235E2C">
        <w:rPr>
          <w:rFonts w:ascii="Simplified Arabic" w:hAnsi="Simplified Arabic" w:cs="Simplified Arabic" w:hint="cs"/>
          <w:b/>
          <w:bCs/>
          <w:sz w:val="26"/>
          <w:szCs w:val="26"/>
          <w:rtl/>
        </w:rPr>
        <w:t xml:space="preserve">ثاء </w:t>
      </w:r>
      <w:r w:rsidR="001847C9">
        <w:rPr>
          <w:rFonts w:ascii="Simplified Arabic" w:hAnsi="Simplified Arabic" w:cs="Simplified Arabic" w:hint="cs"/>
          <w:b/>
          <w:bCs/>
          <w:sz w:val="26"/>
          <w:szCs w:val="26"/>
          <w:rtl/>
        </w:rPr>
        <w:t>4</w:t>
      </w:r>
      <w:r w:rsidR="00CA1914" w:rsidRPr="00822C15">
        <w:rPr>
          <w:rFonts w:ascii="Simplified Arabic" w:hAnsi="Simplified Arabic" w:cs="Simplified Arabic"/>
          <w:b/>
          <w:bCs/>
          <w:sz w:val="26"/>
          <w:szCs w:val="26"/>
          <w:rtl/>
        </w:rPr>
        <w:t xml:space="preserve"> أبريل 2017</w:t>
      </w:r>
      <w:r w:rsidR="00CA1914" w:rsidRPr="00822C15">
        <w:rPr>
          <w:rFonts w:ascii="Simplified Arabic" w:hAnsi="Simplified Arabic" w:cs="Simplified Arabic"/>
          <w:sz w:val="26"/>
          <w:szCs w:val="26"/>
          <w:rtl/>
        </w:rPr>
        <w:t xml:space="preserve">: </w:t>
      </w:r>
      <w:r w:rsidR="00CA1914" w:rsidRPr="00822C15">
        <w:rPr>
          <w:rFonts w:ascii="Simplified Arabic" w:hAnsi="Simplified Arabic" w:cs="Simplified Arabic"/>
          <w:sz w:val="26"/>
          <w:szCs w:val="26"/>
          <w:rtl/>
          <w:lang w:bidi="ar-AE"/>
        </w:rPr>
        <w:t xml:space="preserve">أعلنت </w:t>
      </w:r>
      <w:r w:rsidR="00CA1914" w:rsidRPr="00822C15">
        <w:rPr>
          <w:rFonts w:ascii="Simplified Arabic" w:eastAsiaTheme="minorHAnsi" w:hAnsi="Simplified Arabic" w:cs="Simplified Arabic"/>
          <w:sz w:val="26"/>
          <w:szCs w:val="26"/>
          <w:rtl/>
        </w:rPr>
        <w:t>"ماجد الفطيم"، الشركة الرائدة في عالم مراكز التسوق</w:t>
      </w:r>
      <w:r w:rsidR="00235E2C" w:rsidRPr="00235E2C">
        <w:rPr>
          <w:rFonts w:ascii="Simplified Arabic" w:eastAsiaTheme="minorHAnsi" w:hAnsi="Simplified Arabic" w:cs="Simplified Arabic"/>
          <w:sz w:val="26"/>
          <w:szCs w:val="26"/>
          <w:rtl/>
        </w:rPr>
        <w:t>، والمدن المتكاملة ومنشآت</w:t>
      </w:r>
      <w:r w:rsidR="00CA1914" w:rsidRPr="00822C15">
        <w:rPr>
          <w:rFonts w:ascii="Simplified Arabic" w:eastAsiaTheme="minorHAnsi" w:hAnsi="Simplified Arabic" w:cs="Simplified Arabic"/>
          <w:sz w:val="26"/>
          <w:szCs w:val="26"/>
          <w:rtl/>
        </w:rPr>
        <w:t xml:space="preserve"> التجزئة والترفيه على مستوى منطقة الشرق الأوسط و</w:t>
      </w:r>
      <w:r w:rsidR="00E834F1">
        <w:rPr>
          <w:rFonts w:ascii="Simplified Arabic" w:eastAsiaTheme="minorHAnsi" w:hAnsi="Simplified Arabic" w:cs="Simplified Arabic" w:hint="cs"/>
          <w:sz w:val="26"/>
          <w:szCs w:val="26"/>
          <w:rtl/>
          <w:lang w:bidi="ar-AE"/>
        </w:rPr>
        <w:t>أ</w:t>
      </w:r>
      <w:r w:rsidR="00CA1914" w:rsidRPr="00822C15">
        <w:rPr>
          <w:rFonts w:ascii="Simplified Arabic" w:eastAsiaTheme="minorHAnsi" w:hAnsi="Simplified Arabic" w:cs="Simplified Arabic"/>
          <w:sz w:val="26"/>
          <w:szCs w:val="26"/>
          <w:rtl/>
        </w:rPr>
        <w:t>فريقيا</w:t>
      </w:r>
      <w:r w:rsidR="00CA1914" w:rsidRPr="00822C15">
        <w:rPr>
          <w:rFonts w:ascii="Simplified Arabic" w:hAnsi="Simplified Arabic" w:cs="Simplified Arabic"/>
          <w:sz w:val="26"/>
          <w:szCs w:val="26"/>
          <w:rtl/>
        </w:rPr>
        <w:t xml:space="preserve"> وآسيا، اليوم عن إطلاق </w:t>
      </w:r>
      <w:r w:rsidR="00CA1914" w:rsidRPr="00822C15">
        <w:rPr>
          <w:rFonts w:ascii="Simplified Arabic" w:hAnsi="Simplified Arabic" w:cs="Simplified Arabic"/>
          <w:b/>
          <w:bCs/>
          <w:sz w:val="26"/>
          <w:szCs w:val="26"/>
        </w:rPr>
        <w:t>Orbi</w:t>
      </w:r>
      <w:r w:rsidR="00CA1914" w:rsidRPr="00822C15">
        <w:rPr>
          <w:rFonts w:ascii="Simplified Arabic" w:hAnsi="Simplified Arabic" w:cs="Simplified Arabic"/>
          <w:sz w:val="26"/>
          <w:szCs w:val="26"/>
          <w:rtl/>
        </w:rPr>
        <w:t>، التجربة الطبيعية الداخلية الأولى من نوعها في منطقة الشرق الأوسط.</w:t>
      </w:r>
    </w:p>
    <w:p w14:paraId="70DD90F5" w14:textId="0744C90C" w:rsidR="00F74C85" w:rsidRPr="00822C15" w:rsidRDefault="00E834F1" w:rsidP="00BF6B1F">
      <w:pPr>
        <w:autoSpaceDE w:val="0"/>
        <w:autoSpaceDN w:val="0"/>
        <w:bidi/>
        <w:adjustRightInd w:val="0"/>
        <w:spacing w:after="240" w:line="276" w:lineRule="auto"/>
        <w:jc w:val="both"/>
        <w:rPr>
          <w:rFonts w:ascii="Simplified Arabic" w:hAnsi="Simplified Arabic" w:cs="Simplified Arabic"/>
          <w:sz w:val="26"/>
          <w:szCs w:val="26"/>
        </w:rPr>
      </w:pPr>
      <w:r>
        <w:rPr>
          <w:rFonts w:ascii="Simplified Arabic" w:hAnsi="Simplified Arabic" w:cs="Simplified Arabic" w:hint="cs"/>
          <w:sz w:val="26"/>
          <w:szCs w:val="26"/>
          <w:rtl/>
          <w:lang w:bidi="ar-AE"/>
        </w:rPr>
        <w:t>وتم تطوير</w:t>
      </w:r>
      <w:r w:rsidRPr="00822C15">
        <w:rPr>
          <w:rFonts w:ascii="Simplified Arabic" w:hAnsi="Simplified Arabic" w:cs="Simplified Arabic"/>
          <w:sz w:val="26"/>
          <w:szCs w:val="26"/>
          <w:rtl/>
          <w:lang w:bidi="ar-SY"/>
        </w:rPr>
        <w:t xml:space="preserve"> </w:t>
      </w:r>
      <w:r w:rsidR="00F74C85" w:rsidRPr="00822C15">
        <w:rPr>
          <w:rFonts w:ascii="Simplified Arabic" w:hAnsi="Simplified Arabic" w:cs="Simplified Arabic"/>
          <w:sz w:val="26"/>
          <w:szCs w:val="26"/>
          <w:lang w:val="en-US" w:bidi="ar-SY"/>
        </w:rPr>
        <w:t>Orbi</w:t>
      </w:r>
      <w:r w:rsidR="00F74C85" w:rsidRPr="00822C15">
        <w:rPr>
          <w:rFonts w:ascii="Simplified Arabic" w:hAnsi="Simplified Arabic" w:cs="Simplified Arabic"/>
          <w:sz w:val="26"/>
          <w:szCs w:val="26"/>
          <w:rtl/>
          <w:lang w:val="en-US" w:bidi="ar-SY"/>
        </w:rPr>
        <w:t xml:space="preserve"> </w:t>
      </w:r>
      <w:r>
        <w:rPr>
          <w:rFonts w:ascii="Simplified Arabic" w:hAnsi="Simplified Arabic" w:cs="Simplified Arabic" w:hint="cs"/>
          <w:sz w:val="26"/>
          <w:szCs w:val="26"/>
          <w:rtl/>
          <w:lang w:bidi="ar-SY"/>
        </w:rPr>
        <w:t xml:space="preserve">نتيجة </w:t>
      </w:r>
      <w:r>
        <w:rPr>
          <w:rFonts w:ascii="Simplified Arabic" w:hAnsi="Simplified Arabic" w:cs="Simplified Arabic" w:hint="cs"/>
          <w:sz w:val="26"/>
          <w:szCs w:val="26"/>
          <w:rtl/>
        </w:rPr>
        <w:t>لل</w:t>
      </w:r>
      <w:r w:rsidR="00F74C85" w:rsidRPr="00822C15">
        <w:rPr>
          <w:rFonts w:ascii="Simplified Arabic" w:hAnsi="Simplified Arabic" w:cs="Simplified Arabic"/>
          <w:sz w:val="26"/>
          <w:szCs w:val="26"/>
          <w:rtl/>
        </w:rPr>
        <w:t xml:space="preserve">تعاون </w:t>
      </w:r>
      <w:r>
        <w:rPr>
          <w:rFonts w:ascii="Simplified Arabic" w:hAnsi="Simplified Arabic" w:cs="Simplified Arabic" w:hint="cs"/>
          <w:sz w:val="26"/>
          <w:szCs w:val="26"/>
          <w:rtl/>
        </w:rPr>
        <w:t>بين</w:t>
      </w:r>
      <w:r w:rsidRPr="00822C15">
        <w:rPr>
          <w:rFonts w:ascii="Simplified Arabic" w:hAnsi="Simplified Arabic" w:cs="Simplified Arabic"/>
          <w:sz w:val="26"/>
          <w:szCs w:val="26"/>
          <w:rtl/>
        </w:rPr>
        <w:t xml:space="preserve"> </w:t>
      </w:r>
      <w:r w:rsidR="00F74C85" w:rsidRPr="00822C15">
        <w:rPr>
          <w:rFonts w:ascii="Simplified Arabic" w:hAnsi="Simplified Arabic" w:cs="Simplified Arabic"/>
          <w:b/>
          <w:bCs/>
          <w:sz w:val="26"/>
          <w:szCs w:val="26"/>
          <w:rtl/>
        </w:rPr>
        <w:t xml:space="preserve">مجموعة </w:t>
      </w:r>
      <w:r w:rsidR="00F74C85" w:rsidRPr="00822C15">
        <w:rPr>
          <w:rFonts w:ascii="Simplified Arabic" w:hAnsi="Simplified Arabic" w:cs="Simplified Arabic"/>
          <w:b/>
          <w:bCs/>
          <w:sz w:val="26"/>
          <w:szCs w:val="26"/>
        </w:rPr>
        <w:t>SEGA</w:t>
      </w:r>
      <w:r w:rsidR="00F74C85" w:rsidRPr="00822C15">
        <w:rPr>
          <w:rFonts w:ascii="Simplified Arabic" w:hAnsi="Simplified Arabic" w:cs="Simplified Arabic"/>
          <w:b/>
          <w:bCs/>
          <w:sz w:val="26"/>
          <w:szCs w:val="26"/>
          <w:rtl/>
        </w:rPr>
        <w:t xml:space="preserve"> القابضة المحدودة</w:t>
      </w:r>
      <w:r w:rsidR="00F74C85" w:rsidRPr="00822C15">
        <w:rPr>
          <w:rFonts w:ascii="Simplified Arabic" w:hAnsi="Simplified Arabic" w:cs="Simplified Arabic"/>
          <w:sz w:val="26"/>
          <w:szCs w:val="26"/>
          <w:rtl/>
        </w:rPr>
        <w:t xml:space="preserve"> ومؤسسة </w:t>
      </w:r>
      <w:r w:rsidR="00F74C85" w:rsidRPr="00822C15">
        <w:rPr>
          <w:rFonts w:ascii="Simplified Arabic" w:hAnsi="Simplified Arabic" w:cs="Simplified Arabic"/>
          <w:b/>
          <w:bCs/>
          <w:sz w:val="26"/>
          <w:szCs w:val="26"/>
        </w:rPr>
        <w:t>BBC Worldwide</w:t>
      </w:r>
      <w:r w:rsidR="00F74C85" w:rsidRPr="00822C15">
        <w:rPr>
          <w:rFonts w:ascii="Simplified Arabic" w:hAnsi="Simplified Arabic" w:cs="Simplified Arabic"/>
          <w:b/>
          <w:bCs/>
          <w:sz w:val="26"/>
          <w:szCs w:val="26"/>
          <w:rtl/>
        </w:rPr>
        <w:t xml:space="preserve"> </w:t>
      </w:r>
      <w:r w:rsidR="00F74C85" w:rsidRPr="00822C15">
        <w:rPr>
          <w:rFonts w:ascii="Simplified Arabic" w:hAnsi="Simplified Arabic" w:cs="Simplified Arabic"/>
          <w:sz w:val="26"/>
          <w:szCs w:val="26"/>
          <w:rtl/>
        </w:rPr>
        <w:t xml:space="preserve">الإعلامية، </w:t>
      </w:r>
      <w:r w:rsidR="0019788E">
        <w:rPr>
          <w:rFonts w:ascii="Simplified Arabic" w:hAnsi="Simplified Arabic" w:cs="Simplified Arabic" w:hint="cs"/>
          <w:sz w:val="26"/>
          <w:szCs w:val="26"/>
          <w:rtl/>
        </w:rPr>
        <w:t xml:space="preserve">من خلال </w:t>
      </w:r>
      <w:r w:rsidR="00F74C85" w:rsidRPr="00822C15">
        <w:rPr>
          <w:rFonts w:ascii="Simplified Arabic" w:hAnsi="Simplified Arabic" w:cs="Simplified Arabic"/>
          <w:sz w:val="26"/>
          <w:szCs w:val="26"/>
          <w:rtl/>
        </w:rPr>
        <w:t xml:space="preserve">محتوى </w:t>
      </w:r>
      <w:r w:rsidR="0019788E">
        <w:rPr>
          <w:rFonts w:ascii="Simplified Arabic" w:hAnsi="Simplified Arabic" w:cs="Simplified Arabic" w:hint="cs"/>
          <w:sz w:val="26"/>
          <w:szCs w:val="26"/>
          <w:rtl/>
          <w:lang w:bidi="ar-AE"/>
        </w:rPr>
        <w:t>الحياة البرية والطبيعة</w:t>
      </w:r>
      <w:r w:rsidR="0019788E" w:rsidRPr="00822C15">
        <w:rPr>
          <w:rFonts w:ascii="Simplified Arabic" w:hAnsi="Simplified Arabic" w:cs="Simplified Arabic"/>
          <w:sz w:val="26"/>
          <w:szCs w:val="26"/>
          <w:rtl/>
        </w:rPr>
        <w:t xml:space="preserve"> </w:t>
      </w:r>
      <w:r w:rsidR="00F74C85" w:rsidRPr="00822C15">
        <w:rPr>
          <w:rFonts w:ascii="Simplified Arabic" w:hAnsi="Simplified Arabic" w:cs="Simplified Arabic"/>
          <w:sz w:val="26"/>
          <w:szCs w:val="26"/>
          <w:rtl/>
        </w:rPr>
        <w:t xml:space="preserve">الرائد عالمياً من </w:t>
      </w:r>
      <w:r w:rsidR="00F74C85" w:rsidRPr="00822C15">
        <w:rPr>
          <w:rFonts w:ascii="Simplified Arabic" w:hAnsi="Simplified Arabic" w:cs="Simplified Arabic"/>
          <w:b/>
          <w:bCs/>
          <w:sz w:val="26"/>
          <w:szCs w:val="26"/>
          <w:lang w:val="en-US"/>
        </w:rPr>
        <w:t>BBC Earth</w:t>
      </w:r>
      <w:r w:rsidR="00F74C85" w:rsidRPr="00822C15">
        <w:rPr>
          <w:rFonts w:ascii="Simplified Arabic" w:hAnsi="Simplified Arabic" w:cs="Simplified Arabic"/>
          <w:sz w:val="26"/>
          <w:szCs w:val="26"/>
          <w:rtl/>
          <w:lang w:val="en-US"/>
        </w:rPr>
        <w:t xml:space="preserve"> </w:t>
      </w:r>
      <w:r w:rsidR="00F74C85" w:rsidRPr="00822C15">
        <w:rPr>
          <w:rFonts w:ascii="Simplified Arabic" w:hAnsi="Simplified Arabic" w:cs="Simplified Arabic"/>
          <w:sz w:val="26"/>
          <w:szCs w:val="26"/>
          <w:rtl/>
        </w:rPr>
        <w:t xml:space="preserve">مع التكنولوجيا المتطورة لدى مجموعة </w:t>
      </w:r>
      <w:r w:rsidR="00F74C85" w:rsidRPr="00822C15">
        <w:rPr>
          <w:rFonts w:ascii="Simplified Arabic" w:hAnsi="Simplified Arabic" w:cs="Simplified Arabic"/>
          <w:sz w:val="26"/>
          <w:szCs w:val="26"/>
        </w:rPr>
        <w:t>SEGA</w:t>
      </w:r>
      <w:r w:rsidR="00F74C85" w:rsidRPr="00822C15">
        <w:rPr>
          <w:rFonts w:ascii="Simplified Arabic" w:hAnsi="Simplified Arabic" w:cs="Simplified Arabic"/>
          <w:sz w:val="26"/>
          <w:szCs w:val="26"/>
          <w:rtl/>
        </w:rPr>
        <w:t xml:space="preserve"> لخلق </w:t>
      </w:r>
      <w:r w:rsidR="00EB1D2B" w:rsidRPr="00822C15">
        <w:rPr>
          <w:rFonts w:ascii="Simplified Arabic" w:hAnsi="Simplified Arabic" w:cs="Simplified Arabic"/>
          <w:sz w:val="26"/>
          <w:szCs w:val="26"/>
          <w:rtl/>
        </w:rPr>
        <w:t>تجربة</w:t>
      </w:r>
      <w:r w:rsidR="00F74C85" w:rsidRPr="00822C15">
        <w:rPr>
          <w:rFonts w:ascii="Simplified Arabic" w:hAnsi="Simplified Arabic" w:cs="Simplified Arabic"/>
          <w:sz w:val="26"/>
          <w:szCs w:val="26"/>
          <w:rtl/>
        </w:rPr>
        <w:t xml:space="preserve"> ترفيهية غير مسبوقة تنتقل بالزو</w:t>
      </w:r>
      <w:r w:rsidR="00DC068A" w:rsidRPr="00822C15">
        <w:rPr>
          <w:rFonts w:ascii="Simplified Arabic" w:hAnsi="Simplified Arabic" w:cs="Simplified Arabic"/>
          <w:sz w:val="26"/>
          <w:szCs w:val="26"/>
          <w:rtl/>
        </w:rPr>
        <w:t>ار إلى قلب عالم الطبيعية الأخاذ</w:t>
      </w:r>
      <w:r w:rsidR="007F76C6" w:rsidRPr="00822C15">
        <w:rPr>
          <w:rFonts w:ascii="Simplified Arabic" w:hAnsi="Simplified Arabic" w:cs="Simplified Arabic"/>
          <w:sz w:val="26"/>
          <w:szCs w:val="26"/>
          <w:rtl/>
        </w:rPr>
        <w:t xml:space="preserve"> </w:t>
      </w:r>
      <w:r w:rsidR="00F21EB4" w:rsidRPr="00822C15">
        <w:rPr>
          <w:rFonts w:ascii="Simplified Arabic" w:hAnsi="Simplified Arabic" w:cs="Simplified Arabic"/>
          <w:sz w:val="26"/>
          <w:szCs w:val="26"/>
          <w:rtl/>
        </w:rPr>
        <w:t>في رحلة</w:t>
      </w:r>
      <w:r w:rsidR="00C460F2" w:rsidRPr="00822C15">
        <w:rPr>
          <w:rFonts w:ascii="Simplified Arabic" w:hAnsi="Simplified Arabic" w:cs="Simplified Arabic"/>
          <w:sz w:val="26"/>
          <w:szCs w:val="26"/>
          <w:rtl/>
        </w:rPr>
        <w:t xml:space="preserve"> تعليمية </w:t>
      </w:r>
      <w:r w:rsidR="00701ADF" w:rsidRPr="00822C15">
        <w:rPr>
          <w:rFonts w:ascii="Simplified Arabic" w:hAnsi="Simplified Arabic" w:cs="Simplified Arabic"/>
          <w:sz w:val="26"/>
          <w:szCs w:val="26"/>
          <w:rtl/>
        </w:rPr>
        <w:t>حسي</w:t>
      </w:r>
      <w:r w:rsidR="00FA71DA" w:rsidRPr="00822C15">
        <w:rPr>
          <w:rFonts w:ascii="Simplified Arabic" w:hAnsi="Simplified Arabic" w:cs="Simplified Arabic"/>
          <w:sz w:val="26"/>
          <w:szCs w:val="26"/>
          <w:rtl/>
        </w:rPr>
        <w:t>ّ</w:t>
      </w:r>
      <w:r w:rsidR="00701ADF" w:rsidRPr="00822C15">
        <w:rPr>
          <w:rFonts w:ascii="Simplified Arabic" w:hAnsi="Simplified Arabic" w:cs="Simplified Arabic"/>
          <w:sz w:val="26"/>
          <w:szCs w:val="26"/>
          <w:rtl/>
        </w:rPr>
        <w:t>ة</w:t>
      </w:r>
      <w:r w:rsidR="00C460F2" w:rsidRPr="00822C15">
        <w:rPr>
          <w:rFonts w:ascii="Simplified Arabic" w:hAnsi="Simplified Arabic" w:cs="Simplified Arabic"/>
          <w:sz w:val="26"/>
          <w:szCs w:val="26"/>
          <w:rtl/>
        </w:rPr>
        <w:t xml:space="preserve"> </w:t>
      </w:r>
      <w:r w:rsidR="00BF6B1F">
        <w:rPr>
          <w:rFonts w:ascii="Simplified Arabic" w:hAnsi="Simplified Arabic" w:cs="Simplified Arabic" w:hint="cs"/>
          <w:sz w:val="26"/>
          <w:szCs w:val="26"/>
          <w:rtl/>
        </w:rPr>
        <w:t>ومعم</w:t>
      </w:r>
      <w:r w:rsidR="00A23C65">
        <w:rPr>
          <w:rFonts w:ascii="Simplified Arabic" w:hAnsi="Simplified Arabic" w:cs="Simplified Arabic" w:hint="cs"/>
          <w:sz w:val="26"/>
          <w:szCs w:val="26"/>
          <w:rtl/>
        </w:rPr>
        <w:t>ّ</w:t>
      </w:r>
      <w:r w:rsidR="00BF6B1F">
        <w:rPr>
          <w:rFonts w:ascii="Simplified Arabic" w:hAnsi="Simplified Arabic" w:cs="Simplified Arabic" w:hint="cs"/>
          <w:sz w:val="26"/>
          <w:szCs w:val="26"/>
          <w:rtl/>
        </w:rPr>
        <w:t>قة</w:t>
      </w:r>
      <w:r w:rsidR="00B6332B" w:rsidRPr="00822C15">
        <w:rPr>
          <w:rFonts w:ascii="Simplified Arabic" w:hAnsi="Simplified Arabic" w:cs="Simplified Arabic"/>
          <w:sz w:val="26"/>
          <w:szCs w:val="26"/>
          <w:rtl/>
        </w:rPr>
        <w:t xml:space="preserve">. </w:t>
      </w:r>
    </w:p>
    <w:p w14:paraId="7A628360" w14:textId="7882BC04" w:rsidR="00884184" w:rsidRPr="00822C15" w:rsidRDefault="00884184" w:rsidP="00822C15">
      <w:pPr>
        <w:autoSpaceDE w:val="0"/>
        <w:autoSpaceDN w:val="0"/>
        <w:bidi/>
        <w:adjustRightInd w:val="0"/>
        <w:spacing w:after="240" w:line="276" w:lineRule="auto"/>
        <w:jc w:val="both"/>
        <w:rPr>
          <w:rFonts w:ascii="Simplified Arabic" w:hAnsi="Simplified Arabic" w:cs="Simplified Arabic"/>
          <w:sz w:val="26"/>
          <w:szCs w:val="26"/>
        </w:rPr>
      </w:pPr>
      <w:r w:rsidRPr="00822C15">
        <w:rPr>
          <w:rFonts w:ascii="Simplified Arabic" w:hAnsi="Simplified Arabic" w:cs="Simplified Arabic"/>
          <w:sz w:val="26"/>
          <w:szCs w:val="26"/>
          <w:rtl/>
        </w:rPr>
        <w:t xml:space="preserve">وتضم هذه التجربة مسرحاً ذو تصميم خاص مع تقنيات سمعية بصرية مبتكرة، ونقاط تفاعلية. وتهدف عروض </w:t>
      </w:r>
      <w:r w:rsidRPr="00822C15">
        <w:rPr>
          <w:rFonts w:ascii="Simplified Arabic" w:hAnsi="Simplified Arabic" w:cs="Simplified Arabic"/>
          <w:sz w:val="26"/>
          <w:szCs w:val="26"/>
        </w:rPr>
        <w:t>O</w:t>
      </w:r>
      <w:r w:rsidRPr="00822C15">
        <w:rPr>
          <w:rFonts w:ascii="Simplified Arabic" w:hAnsi="Simplified Arabic" w:cs="Simplified Arabic"/>
          <w:sz w:val="26"/>
          <w:szCs w:val="26"/>
          <w:lang w:val="en-US"/>
        </w:rPr>
        <w:t>rbi</w:t>
      </w:r>
      <w:r w:rsidRPr="00822C15">
        <w:rPr>
          <w:rFonts w:ascii="Simplified Arabic" w:hAnsi="Simplified Arabic" w:cs="Simplified Arabic"/>
          <w:sz w:val="26"/>
          <w:szCs w:val="26"/>
          <w:rtl/>
        </w:rPr>
        <w:t xml:space="preserve"> الفريدة الغامرة إلى تغيير الطريقة التي يقوم من خلالها الناس باستكشاف أسرار الطبيعة، حيث تتيح لهم هذه التجربة رؤية وسماع </w:t>
      </w:r>
      <w:r w:rsidR="001A52AD">
        <w:rPr>
          <w:rFonts w:ascii="Simplified Arabic" w:hAnsi="Simplified Arabic" w:cs="Simplified Arabic" w:hint="cs"/>
          <w:sz w:val="26"/>
          <w:szCs w:val="26"/>
          <w:rtl/>
        </w:rPr>
        <w:t>أسرار كوكب الأرض.</w:t>
      </w:r>
    </w:p>
    <w:p w14:paraId="681D8D5C" w14:textId="66154A4E" w:rsidR="00D63D0F" w:rsidRPr="00822C15" w:rsidRDefault="00D63D0F" w:rsidP="001A52AD">
      <w:pPr>
        <w:autoSpaceDE w:val="0"/>
        <w:autoSpaceDN w:val="0"/>
        <w:bidi/>
        <w:adjustRightInd w:val="0"/>
        <w:spacing w:after="240" w:line="276" w:lineRule="auto"/>
        <w:jc w:val="both"/>
        <w:rPr>
          <w:rFonts w:ascii="Simplified Arabic" w:hAnsi="Simplified Arabic" w:cs="Simplified Arabic"/>
          <w:sz w:val="26"/>
          <w:szCs w:val="26"/>
        </w:rPr>
      </w:pPr>
      <w:r w:rsidRPr="00822C15">
        <w:rPr>
          <w:rFonts w:ascii="Simplified Arabic" w:hAnsi="Simplified Arabic" w:cs="Simplified Arabic"/>
          <w:sz w:val="26"/>
          <w:szCs w:val="26"/>
          <w:rtl/>
        </w:rPr>
        <w:t xml:space="preserve">وسوف تكون دولة الإمارات العربية المتحدة أول سوق في العالم يقدم تجربة </w:t>
      </w:r>
      <w:r w:rsidRPr="00822C15">
        <w:rPr>
          <w:rFonts w:ascii="Simplified Arabic" w:hAnsi="Simplified Arabic" w:cs="Simplified Arabic"/>
          <w:sz w:val="26"/>
          <w:szCs w:val="26"/>
          <w:lang w:val="en-US"/>
        </w:rPr>
        <w:t>Orbi</w:t>
      </w:r>
      <w:r w:rsidRPr="00822C15">
        <w:rPr>
          <w:rFonts w:ascii="Simplified Arabic" w:hAnsi="Simplified Arabic" w:cs="Simplified Arabic"/>
          <w:sz w:val="26"/>
          <w:szCs w:val="26"/>
          <w:rtl/>
          <w:lang w:val="en-US"/>
        </w:rPr>
        <w:t>،</w:t>
      </w:r>
      <w:r w:rsidRPr="00822C15">
        <w:rPr>
          <w:rFonts w:ascii="Simplified Arabic" w:hAnsi="Simplified Arabic" w:cs="Simplified Arabic"/>
          <w:sz w:val="26"/>
          <w:szCs w:val="26"/>
          <w:rtl/>
          <w:lang w:val="en-US" w:bidi="ar-SY"/>
        </w:rPr>
        <w:t xml:space="preserve"> </w:t>
      </w:r>
      <w:r w:rsidRPr="00822C15">
        <w:rPr>
          <w:rFonts w:ascii="Simplified Arabic" w:hAnsi="Simplified Arabic" w:cs="Simplified Arabic"/>
          <w:sz w:val="26"/>
          <w:szCs w:val="26"/>
          <w:rtl/>
        </w:rPr>
        <w:t xml:space="preserve">التي ظهرت في البداية في يوكوهاما باليابان في عام 2013 كوجهة جذب سياحية تجريبية. وسوف يتم إطلاق هذه التجربة الفريدة من نوعها بواسطة ماجد الفطيم للتسلية والترفيه في </w:t>
      </w:r>
      <w:r w:rsidRPr="00822C15">
        <w:rPr>
          <w:rFonts w:ascii="Simplified Arabic" w:hAnsi="Simplified Arabic" w:cs="Simplified Arabic"/>
          <w:b/>
          <w:bCs/>
          <w:sz w:val="26"/>
          <w:szCs w:val="26"/>
          <w:rtl/>
        </w:rPr>
        <w:t>سيتي سنتر مردف</w:t>
      </w:r>
      <w:r w:rsidRPr="00822C15">
        <w:rPr>
          <w:rFonts w:ascii="Simplified Arabic" w:hAnsi="Simplified Arabic" w:cs="Simplified Arabic"/>
          <w:sz w:val="26"/>
          <w:szCs w:val="26"/>
          <w:rtl/>
        </w:rPr>
        <w:t xml:space="preserve"> </w:t>
      </w:r>
      <w:r w:rsidR="0019788E">
        <w:rPr>
          <w:rFonts w:ascii="Simplified Arabic" w:hAnsi="Simplified Arabic" w:cs="Simplified Arabic" w:hint="cs"/>
          <w:sz w:val="26"/>
          <w:szCs w:val="26"/>
          <w:rtl/>
        </w:rPr>
        <w:t>خلال</w:t>
      </w:r>
      <w:r w:rsidRPr="00822C15">
        <w:rPr>
          <w:rFonts w:ascii="Simplified Arabic" w:hAnsi="Simplified Arabic" w:cs="Simplified Arabic"/>
          <w:sz w:val="26"/>
          <w:szCs w:val="26"/>
          <w:rtl/>
        </w:rPr>
        <w:t xml:space="preserve"> </w:t>
      </w:r>
      <w:r w:rsidR="00916C38">
        <w:rPr>
          <w:rFonts w:ascii="Simplified Arabic" w:hAnsi="Simplified Arabic" w:cs="Simplified Arabic" w:hint="cs"/>
          <w:sz w:val="26"/>
          <w:szCs w:val="26"/>
          <w:rtl/>
        </w:rPr>
        <w:t>شهر مايو 2017</w:t>
      </w:r>
      <w:r w:rsidRPr="00822C15">
        <w:rPr>
          <w:rFonts w:ascii="Simplified Arabic" w:hAnsi="Simplified Arabic" w:cs="Simplified Arabic"/>
          <w:sz w:val="26"/>
          <w:szCs w:val="26"/>
          <w:rtl/>
        </w:rPr>
        <w:t xml:space="preserve"> .</w:t>
      </w:r>
    </w:p>
    <w:p w14:paraId="71937021" w14:textId="6AB951F8" w:rsidR="00D63D0F" w:rsidRPr="00822C15" w:rsidRDefault="00D63D0F" w:rsidP="00F82DFE">
      <w:pPr>
        <w:autoSpaceDE w:val="0"/>
        <w:autoSpaceDN w:val="0"/>
        <w:bidi/>
        <w:adjustRightInd w:val="0"/>
        <w:spacing w:after="240" w:line="276" w:lineRule="auto"/>
        <w:jc w:val="both"/>
        <w:rPr>
          <w:rFonts w:ascii="Simplified Arabic" w:hAnsi="Simplified Arabic" w:cs="Simplified Arabic"/>
          <w:sz w:val="26"/>
          <w:szCs w:val="26"/>
        </w:rPr>
      </w:pPr>
      <w:r w:rsidRPr="00822C15">
        <w:rPr>
          <w:rFonts w:ascii="Simplified Arabic" w:hAnsi="Simplified Arabic" w:cs="Simplified Arabic"/>
          <w:sz w:val="26"/>
          <w:szCs w:val="26"/>
          <w:rtl/>
        </w:rPr>
        <w:t xml:space="preserve">وفي تعليق له على هذا الحدث، قال </w:t>
      </w:r>
      <w:r w:rsidRPr="00822C15">
        <w:rPr>
          <w:rFonts w:ascii="Simplified Arabic" w:hAnsi="Simplified Arabic" w:cs="Simplified Arabic"/>
          <w:b/>
          <w:bCs/>
          <w:sz w:val="26"/>
          <w:szCs w:val="26"/>
          <w:rtl/>
        </w:rPr>
        <w:t>داميان لاثام، الرئيس التنفيذي</w:t>
      </w:r>
      <w:r w:rsidRPr="00822C15">
        <w:rPr>
          <w:rFonts w:ascii="Simplified Arabic" w:hAnsi="Simplified Arabic" w:cs="Simplified Arabic"/>
          <w:sz w:val="26"/>
          <w:szCs w:val="26"/>
          <w:rtl/>
        </w:rPr>
        <w:t xml:space="preserve"> لشركة ماجد الفطيم </w:t>
      </w:r>
      <w:r w:rsidRPr="00822C15">
        <w:rPr>
          <w:rFonts w:ascii="Simplified Arabic" w:hAnsi="Simplified Arabic" w:cs="Simplified Arabic"/>
          <w:b/>
          <w:bCs/>
          <w:sz w:val="26"/>
          <w:szCs w:val="26"/>
          <w:rtl/>
        </w:rPr>
        <w:t>للتسلية والترفيه</w:t>
      </w:r>
      <w:r w:rsidRPr="00822C15">
        <w:rPr>
          <w:rFonts w:ascii="Simplified Arabic" w:hAnsi="Simplified Arabic" w:cs="Simplified Arabic"/>
          <w:sz w:val="26"/>
          <w:szCs w:val="26"/>
          <w:rtl/>
        </w:rPr>
        <w:t>: "</w:t>
      </w:r>
      <w:r w:rsidRPr="00822C15">
        <w:rPr>
          <w:rFonts w:ascii="Simplified Arabic" w:hAnsi="Simplified Arabic" w:cs="Simplified Arabic"/>
          <w:sz w:val="26"/>
          <w:szCs w:val="26"/>
          <w:rtl/>
          <w:lang w:bidi="ar-SY"/>
        </w:rPr>
        <w:t xml:space="preserve">تمثل </w:t>
      </w:r>
      <w:r w:rsidRPr="00822C15">
        <w:rPr>
          <w:rFonts w:ascii="Simplified Arabic" w:hAnsi="Simplified Arabic" w:cs="Simplified Arabic"/>
          <w:sz w:val="26"/>
          <w:szCs w:val="26"/>
        </w:rPr>
        <w:t>Orbi</w:t>
      </w:r>
      <w:r w:rsidRPr="00822C15">
        <w:rPr>
          <w:rFonts w:ascii="Simplified Arabic" w:hAnsi="Simplified Arabic" w:cs="Simplified Arabic"/>
          <w:sz w:val="26"/>
          <w:szCs w:val="26"/>
          <w:rtl/>
          <w:lang w:bidi="ar-SY"/>
        </w:rPr>
        <w:t xml:space="preserve"> </w:t>
      </w:r>
      <w:r w:rsidRPr="00822C15">
        <w:rPr>
          <w:rFonts w:ascii="Simplified Arabic" w:hAnsi="Simplified Arabic" w:cs="Simplified Arabic"/>
          <w:sz w:val="26"/>
          <w:szCs w:val="26"/>
          <w:rtl/>
          <w:lang w:val="en-US" w:bidi="ar-SY"/>
        </w:rPr>
        <w:t xml:space="preserve">بحق </w:t>
      </w:r>
      <w:r w:rsidRPr="00822C15">
        <w:rPr>
          <w:rFonts w:ascii="Simplified Arabic" w:hAnsi="Simplified Arabic" w:cs="Simplified Arabic"/>
          <w:sz w:val="26"/>
          <w:szCs w:val="26"/>
          <w:rtl/>
        </w:rPr>
        <w:t>الجيل القادم من تجارب الترفيه والتعليم، فهي تجربة تعليمية</w:t>
      </w:r>
      <w:r w:rsidR="00854B87">
        <w:rPr>
          <w:rFonts w:ascii="Simplified Arabic" w:hAnsi="Simplified Arabic" w:cs="Simplified Arabic" w:hint="cs"/>
          <w:sz w:val="26"/>
          <w:szCs w:val="26"/>
          <w:rtl/>
        </w:rPr>
        <w:t xml:space="preserve"> </w:t>
      </w:r>
      <w:r w:rsidR="00866B10">
        <w:rPr>
          <w:rFonts w:ascii="Simplified Arabic" w:hAnsi="Simplified Arabic" w:cs="Simplified Arabic" w:hint="cs"/>
          <w:sz w:val="26"/>
          <w:szCs w:val="26"/>
          <w:rtl/>
        </w:rPr>
        <w:t>و</w:t>
      </w:r>
      <w:r w:rsidR="00854B87">
        <w:rPr>
          <w:rFonts w:ascii="Simplified Arabic" w:hAnsi="Simplified Arabic" w:cs="Simplified Arabic" w:hint="cs"/>
          <w:sz w:val="26"/>
          <w:szCs w:val="26"/>
          <w:rtl/>
        </w:rPr>
        <w:t>ترفيهية</w:t>
      </w:r>
      <w:r w:rsidRPr="00822C15">
        <w:rPr>
          <w:rFonts w:ascii="Simplified Arabic" w:hAnsi="Simplified Arabic" w:cs="Simplified Arabic"/>
          <w:sz w:val="26"/>
          <w:szCs w:val="26"/>
          <w:rtl/>
        </w:rPr>
        <w:t xml:space="preserve"> </w:t>
      </w:r>
      <w:r w:rsidR="00F82DFE" w:rsidRPr="00822C15">
        <w:rPr>
          <w:rFonts w:ascii="Simplified Arabic" w:hAnsi="Simplified Arabic" w:cs="Simplified Arabic"/>
          <w:sz w:val="26"/>
          <w:szCs w:val="26"/>
          <w:rtl/>
        </w:rPr>
        <w:t xml:space="preserve">ملهمة </w:t>
      </w:r>
      <w:r w:rsidRPr="00822C15">
        <w:rPr>
          <w:rFonts w:ascii="Simplified Arabic" w:hAnsi="Simplified Arabic" w:cs="Simplified Arabic"/>
          <w:sz w:val="26"/>
          <w:szCs w:val="26"/>
          <w:rtl/>
        </w:rPr>
        <w:t xml:space="preserve">يتم تحقيقها واقعاً عن طريق محتويات سمعية وبصرية مذهلة، وتكنولوجيا متطورة من شركة </w:t>
      </w:r>
      <w:r w:rsidRPr="00822C15">
        <w:rPr>
          <w:rFonts w:ascii="Simplified Arabic" w:hAnsi="Simplified Arabic" w:cs="Simplified Arabic"/>
          <w:sz w:val="26"/>
          <w:szCs w:val="26"/>
        </w:rPr>
        <w:t>SEGA</w:t>
      </w:r>
      <w:r w:rsidRPr="00822C15">
        <w:rPr>
          <w:rFonts w:ascii="Simplified Arabic" w:hAnsi="Simplified Arabic" w:cs="Simplified Arabic"/>
          <w:sz w:val="26"/>
          <w:szCs w:val="26"/>
          <w:rtl/>
        </w:rPr>
        <w:t xml:space="preserve"> ومؤسسة </w:t>
      </w:r>
      <w:r w:rsidRPr="00822C15">
        <w:rPr>
          <w:rFonts w:ascii="Simplified Arabic" w:hAnsi="Simplified Arabic" w:cs="Simplified Arabic"/>
          <w:sz w:val="26"/>
          <w:szCs w:val="26"/>
        </w:rPr>
        <w:t>BBC Worldwide</w:t>
      </w:r>
      <w:r w:rsidRPr="00822C15">
        <w:rPr>
          <w:rFonts w:ascii="Simplified Arabic" w:hAnsi="Simplified Arabic" w:cs="Simplified Arabic"/>
          <w:sz w:val="26"/>
          <w:szCs w:val="26"/>
          <w:rtl/>
        </w:rPr>
        <w:t xml:space="preserve">. ويعكس تقديمنا لأول منحدر تزلج داخلي في الشرق الأوسط مع سكي دبي، أو تجربة الترفيه التفاعلي عالمية المستوى مع ماجيك بلانيت، التزامنا القوي بتحقيق أسعد اللحظات لكل الناس كل يوم. وإننا نترقب بفارغ الصبر الكشف عن </w:t>
      </w:r>
      <w:r w:rsidRPr="00822C15">
        <w:rPr>
          <w:rFonts w:ascii="Simplified Arabic" w:hAnsi="Simplified Arabic" w:cs="Simplified Arabic"/>
          <w:sz w:val="26"/>
          <w:szCs w:val="26"/>
        </w:rPr>
        <w:t>O</w:t>
      </w:r>
      <w:r w:rsidRPr="00822C15">
        <w:rPr>
          <w:rFonts w:ascii="Simplified Arabic" w:hAnsi="Simplified Arabic" w:cs="Simplified Arabic"/>
          <w:sz w:val="26"/>
          <w:szCs w:val="26"/>
          <w:lang w:val="en-US"/>
        </w:rPr>
        <w:t>rbi</w:t>
      </w:r>
      <w:r w:rsidRPr="00822C15">
        <w:rPr>
          <w:rFonts w:ascii="Simplified Arabic" w:hAnsi="Simplified Arabic" w:cs="Simplified Arabic"/>
          <w:sz w:val="26"/>
          <w:szCs w:val="26"/>
          <w:rtl/>
        </w:rPr>
        <w:t xml:space="preserve"> في وقت لاحق من هذا العام، وأخذ ضيوفنا برحلة في رحاب الطبيعة بشكل لم يسبق لهم أن تخيلوه".</w:t>
      </w:r>
    </w:p>
    <w:p w14:paraId="02C94F85" w14:textId="59D0808E" w:rsidR="00007B69" w:rsidRPr="00822C15" w:rsidRDefault="00007B69" w:rsidP="001A52AD">
      <w:pPr>
        <w:autoSpaceDE w:val="0"/>
        <w:autoSpaceDN w:val="0"/>
        <w:bidi/>
        <w:adjustRightInd w:val="0"/>
        <w:spacing w:after="240" w:line="276" w:lineRule="auto"/>
        <w:jc w:val="both"/>
        <w:rPr>
          <w:rFonts w:ascii="Simplified Arabic" w:hAnsi="Simplified Arabic" w:cs="Simplified Arabic"/>
          <w:sz w:val="26"/>
          <w:szCs w:val="26"/>
        </w:rPr>
      </w:pPr>
      <w:r w:rsidRPr="00822C15">
        <w:rPr>
          <w:rFonts w:ascii="Simplified Arabic" w:hAnsi="Simplified Arabic" w:cs="Simplified Arabic"/>
          <w:sz w:val="26"/>
          <w:szCs w:val="26"/>
          <w:rtl/>
        </w:rPr>
        <w:t xml:space="preserve">هذا وكانت هيئة الإذاعة البريطانية </w:t>
      </w:r>
      <w:r w:rsidRPr="00822C15">
        <w:rPr>
          <w:rFonts w:ascii="Simplified Arabic" w:hAnsi="Simplified Arabic" w:cs="Simplified Arabic"/>
          <w:sz w:val="26"/>
          <w:szCs w:val="26"/>
        </w:rPr>
        <w:t>BBC</w:t>
      </w:r>
      <w:r w:rsidRPr="00822C15">
        <w:rPr>
          <w:rFonts w:ascii="Simplified Arabic" w:hAnsi="Simplified Arabic" w:cs="Simplified Arabic"/>
          <w:sz w:val="26"/>
          <w:szCs w:val="26"/>
          <w:rtl/>
          <w:lang w:bidi="ar-SY"/>
        </w:rPr>
        <w:t xml:space="preserve"> في </w:t>
      </w:r>
      <w:r w:rsidRPr="00822C15">
        <w:rPr>
          <w:rFonts w:ascii="Simplified Arabic" w:hAnsi="Simplified Arabic" w:cs="Simplified Arabic"/>
          <w:sz w:val="26"/>
          <w:szCs w:val="26"/>
          <w:rtl/>
        </w:rPr>
        <w:t xml:space="preserve">طليعة صناعة أفلام </w:t>
      </w:r>
      <w:r w:rsidR="009B784C">
        <w:rPr>
          <w:rFonts w:ascii="Simplified Arabic" w:hAnsi="Simplified Arabic" w:cs="Simplified Arabic" w:hint="cs"/>
          <w:sz w:val="26"/>
          <w:szCs w:val="26"/>
          <w:rtl/>
        </w:rPr>
        <w:t>ال</w:t>
      </w:r>
      <w:r w:rsidRPr="00822C15">
        <w:rPr>
          <w:rFonts w:ascii="Simplified Arabic" w:hAnsi="Simplified Arabic" w:cs="Simplified Arabic"/>
          <w:sz w:val="26"/>
          <w:szCs w:val="26"/>
          <w:rtl/>
        </w:rPr>
        <w:t xml:space="preserve">تاريخ الطبيعي </w:t>
      </w:r>
      <w:r w:rsidR="00231519">
        <w:rPr>
          <w:rFonts w:ascii="Simplified Arabic" w:hAnsi="Simplified Arabic" w:cs="Simplified Arabic" w:hint="cs"/>
          <w:sz w:val="26"/>
          <w:szCs w:val="26"/>
          <w:rtl/>
        </w:rPr>
        <w:t xml:space="preserve">الوثائقية </w:t>
      </w:r>
      <w:r w:rsidRPr="00822C15">
        <w:rPr>
          <w:rFonts w:ascii="Simplified Arabic" w:hAnsi="Simplified Arabic" w:cs="Simplified Arabic"/>
          <w:sz w:val="26"/>
          <w:szCs w:val="26"/>
          <w:rtl/>
        </w:rPr>
        <w:t>لأكثر من 50 عاماً، إذ التقطت ووثقت جميع أشكال الحياة على الكوكب وقدمت للجمهور قصصاً وشخصيات لا تصدق في ج</w:t>
      </w:r>
      <w:r w:rsidR="004C7C47">
        <w:rPr>
          <w:rFonts w:ascii="Simplified Arabic" w:hAnsi="Simplified Arabic" w:cs="Simplified Arabic"/>
          <w:sz w:val="26"/>
          <w:szCs w:val="26"/>
          <w:rtl/>
        </w:rPr>
        <w:t>ميع أنحاء العالم. وقد استطاعت م</w:t>
      </w:r>
      <w:r w:rsidRPr="00822C15">
        <w:rPr>
          <w:rFonts w:ascii="Simplified Arabic" w:hAnsi="Simplified Arabic" w:cs="Simplified Arabic"/>
          <w:sz w:val="26"/>
          <w:szCs w:val="26"/>
          <w:rtl/>
        </w:rPr>
        <w:t>ن خلال سلاسل وثائقية مثل الكوكب الأزرق، وكوكب الأرض 2، والصيد، والقرش، والحياة، كشف رؤى جديدة حول كوكبنا من خلال أفلام توثيقية عالية الوضوح.</w:t>
      </w:r>
    </w:p>
    <w:p w14:paraId="24EADF20" w14:textId="36448286" w:rsidR="00007B69" w:rsidRPr="00822C15" w:rsidRDefault="00007B69" w:rsidP="00822C15">
      <w:pPr>
        <w:autoSpaceDE w:val="0"/>
        <w:autoSpaceDN w:val="0"/>
        <w:bidi/>
        <w:adjustRightInd w:val="0"/>
        <w:spacing w:after="240" w:line="276" w:lineRule="auto"/>
        <w:jc w:val="both"/>
        <w:rPr>
          <w:rFonts w:ascii="Simplified Arabic" w:hAnsi="Simplified Arabic" w:cs="Simplified Arabic"/>
          <w:sz w:val="26"/>
          <w:szCs w:val="26"/>
        </w:rPr>
      </w:pPr>
      <w:r w:rsidRPr="00822C15">
        <w:rPr>
          <w:rFonts w:ascii="Simplified Arabic" w:hAnsi="Simplified Arabic" w:cs="Simplified Arabic"/>
          <w:sz w:val="26"/>
          <w:szCs w:val="26"/>
          <w:rtl/>
        </w:rPr>
        <w:lastRenderedPageBreak/>
        <w:t xml:space="preserve">وتعرف شركة </w:t>
      </w:r>
      <w:r w:rsidRPr="00822C15">
        <w:rPr>
          <w:rFonts w:ascii="Simplified Arabic" w:hAnsi="Simplified Arabic" w:cs="Simplified Arabic"/>
          <w:sz w:val="26"/>
          <w:szCs w:val="26"/>
        </w:rPr>
        <w:t>SEGA</w:t>
      </w:r>
      <w:r w:rsidRPr="00822C15">
        <w:rPr>
          <w:rFonts w:ascii="Simplified Arabic" w:hAnsi="Simplified Arabic" w:cs="Simplified Arabic"/>
          <w:sz w:val="26"/>
          <w:szCs w:val="26"/>
          <w:rtl/>
        </w:rPr>
        <w:t xml:space="preserve"> عالمياً بريادتها في تطوير مفاهيم ترفيه مميزة باستخدام الابتكار التكنولوجي. وترتقي </w:t>
      </w:r>
      <w:r w:rsidRPr="00822C15">
        <w:rPr>
          <w:rFonts w:ascii="Simplified Arabic" w:hAnsi="Simplified Arabic" w:cs="Simplified Arabic"/>
          <w:sz w:val="26"/>
          <w:szCs w:val="26"/>
        </w:rPr>
        <w:t>O</w:t>
      </w:r>
      <w:r w:rsidRPr="00822C15">
        <w:rPr>
          <w:rFonts w:ascii="Simplified Arabic" w:hAnsi="Simplified Arabic" w:cs="Simplified Arabic"/>
          <w:sz w:val="26"/>
          <w:szCs w:val="26"/>
          <w:lang w:val="en-US"/>
        </w:rPr>
        <w:t>rbi</w:t>
      </w:r>
      <w:r w:rsidRPr="00822C15">
        <w:rPr>
          <w:rFonts w:ascii="Simplified Arabic" w:hAnsi="Simplified Arabic" w:cs="Simplified Arabic"/>
          <w:sz w:val="26"/>
          <w:szCs w:val="26"/>
          <w:rtl/>
        </w:rPr>
        <w:t xml:space="preserve"> بالأشكال التقليدية لوسائل الترفيه لتقدم علاقة أكثر واقعية مع الطبيعة عبر طيف حس</w:t>
      </w:r>
      <w:r w:rsidR="00E9596E">
        <w:rPr>
          <w:rFonts w:ascii="Simplified Arabic" w:hAnsi="Simplified Arabic" w:cs="Simplified Arabic" w:hint="cs"/>
          <w:sz w:val="26"/>
          <w:szCs w:val="26"/>
          <w:rtl/>
        </w:rPr>
        <w:t>ّ</w:t>
      </w:r>
      <w:r w:rsidRPr="00822C15">
        <w:rPr>
          <w:rFonts w:ascii="Simplified Arabic" w:hAnsi="Simplified Arabic" w:cs="Simplified Arabic"/>
          <w:sz w:val="26"/>
          <w:szCs w:val="26"/>
          <w:rtl/>
        </w:rPr>
        <w:t>ي أو بيئات مختلفة. ولا يمكن للزوار أن يحظو</w:t>
      </w:r>
      <w:r w:rsidR="00A94369">
        <w:rPr>
          <w:rFonts w:ascii="Simplified Arabic" w:hAnsi="Simplified Arabic" w:cs="Simplified Arabic" w:hint="cs"/>
          <w:sz w:val="26"/>
          <w:szCs w:val="26"/>
          <w:rtl/>
        </w:rPr>
        <w:t>ا</w:t>
      </w:r>
      <w:r w:rsidRPr="00822C15">
        <w:rPr>
          <w:rFonts w:ascii="Simplified Arabic" w:hAnsi="Simplified Arabic" w:cs="Simplified Arabic"/>
          <w:sz w:val="26"/>
          <w:szCs w:val="26"/>
          <w:rtl/>
        </w:rPr>
        <w:t xml:space="preserve"> بمثل هذه التجربة الحي</w:t>
      </w:r>
      <w:r w:rsidR="00A94369">
        <w:rPr>
          <w:rFonts w:ascii="Simplified Arabic" w:hAnsi="Simplified Arabic" w:cs="Simplified Arabic" w:hint="cs"/>
          <w:sz w:val="26"/>
          <w:szCs w:val="26"/>
          <w:rtl/>
        </w:rPr>
        <w:t>ّ</w:t>
      </w:r>
      <w:r w:rsidRPr="00822C15">
        <w:rPr>
          <w:rFonts w:ascii="Simplified Arabic" w:hAnsi="Simplified Arabic" w:cs="Simplified Arabic"/>
          <w:sz w:val="26"/>
          <w:szCs w:val="26"/>
          <w:rtl/>
        </w:rPr>
        <w:t>ة التي تنقلهم وسط قطيع من الفيلة أو في أعماق المحيط، في أي</w:t>
      </w:r>
      <w:r w:rsidR="00A94369">
        <w:rPr>
          <w:rFonts w:ascii="Simplified Arabic" w:hAnsi="Simplified Arabic" w:cs="Simplified Arabic" w:hint="cs"/>
          <w:sz w:val="26"/>
          <w:szCs w:val="26"/>
          <w:rtl/>
        </w:rPr>
        <w:t>ّ</w:t>
      </w:r>
      <w:r w:rsidRPr="00822C15">
        <w:rPr>
          <w:rFonts w:ascii="Simplified Arabic" w:hAnsi="Simplified Arabic" w:cs="Simplified Arabic"/>
          <w:sz w:val="26"/>
          <w:szCs w:val="26"/>
          <w:rtl/>
        </w:rPr>
        <w:t xml:space="preserve"> مكان آخر.</w:t>
      </w:r>
    </w:p>
    <w:p w14:paraId="5281F55E" w14:textId="6912C6E8" w:rsidR="00007B69" w:rsidRPr="00822C15" w:rsidRDefault="00007B69" w:rsidP="00822C15">
      <w:pPr>
        <w:autoSpaceDE w:val="0"/>
        <w:autoSpaceDN w:val="0"/>
        <w:bidi/>
        <w:adjustRightInd w:val="0"/>
        <w:spacing w:after="240" w:line="276" w:lineRule="auto"/>
        <w:jc w:val="both"/>
        <w:rPr>
          <w:rFonts w:ascii="Simplified Arabic" w:hAnsi="Simplified Arabic" w:cs="Simplified Arabic"/>
          <w:sz w:val="26"/>
          <w:szCs w:val="26"/>
        </w:rPr>
      </w:pPr>
      <w:r w:rsidRPr="00822C15">
        <w:rPr>
          <w:rFonts w:ascii="Simplified Arabic" w:hAnsi="Simplified Arabic" w:cs="Simplified Arabic"/>
          <w:sz w:val="26"/>
          <w:szCs w:val="26"/>
          <w:rtl/>
        </w:rPr>
        <w:t xml:space="preserve">إلى ذلك، قال </w:t>
      </w:r>
      <w:r w:rsidRPr="00822C15">
        <w:rPr>
          <w:rFonts w:ascii="Simplified Arabic" w:hAnsi="Simplified Arabic" w:cs="Simplified Arabic"/>
          <w:b/>
          <w:bCs/>
          <w:sz w:val="26"/>
          <w:szCs w:val="26"/>
          <w:rtl/>
        </w:rPr>
        <w:t>ستيفن ديفيز، العضو المنتدب لتجارب ا</w:t>
      </w:r>
      <w:r w:rsidRPr="00822C15">
        <w:rPr>
          <w:rFonts w:ascii="Simplified Arabic" w:hAnsi="Simplified Arabic" w:cs="Simplified Arabic"/>
          <w:b/>
          <w:bCs/>
          <w:sz w:val="26"/>
          <w:szCs w:val="26"/>
          <w:rtl/>
          <w:lang w:bidi="ar-SY"/>
        </w:rPr>
        <w:t>لترفيه الحي</w:t>
      </w:r>
      <w:r w:rsidR="009A3773">
        <w:rPr>
          <w:rFonts w:ascii="Simplified Arabic" w:hAnsi="Simplified Arabic" w:cs="Simplified Arabic" w:hint="cs"/>
          <w:b/>
          <w:bCs/>
          <w:sz w:val="26"/>
          <w:szCs w:val="26"/>
          <w:rtl/>
          <w:lang w:bidi="ar-SY"/>
        </w:rPr>
        <w:t>ّ</w:t>
      </w:r>
      <w:r w:rsidRPr="00822C15">
        <w:rPr>
          <w:rFonts w:ascii="Simplified Arabic" w:hAnsi="Simplified Arabic" w:cs="Simplified Arabic"/>
          <w:b/>
          <w:bCs/>
          <w:sz w:val="26"/>
          <w:szCs w:val="26"/>
          <w:rtl/>
          <w:lang w:bidi="ar-SY"/>
        </w:rPr>
        <w:t>ة</w:t>
      </w:r>
      <w:r w:rsidRPr="00822C15">
        <w:rPr>
          <w:rFonts w:ascii="Simplified Arabic" w:hAnsi="Simplified Arabic" w:cs="Simplified Arabic"/>
          <w:b/>
          <w:bCs/>
          <w:sz w:val="26"/>
          <w:szCs w:val="26"/>
          <w:rtl/>
        </w:rPr>
        <w:t xml:space="preserve"> في </w:t>
      </w:r>
      <w:r w:rsidRPr="00822C15">
        <w:rPr>
          <w:rFonts w:ascii="Simplified Arabic" w:hAnsi="Simplified Arabic" w:cs="Simplified Arabic"/>
          <w:b/>
          <w:bCs/>
          <w:sz w:val="26"/>
          <w:szCs w:val="26"/>
        </w:rPr>
        <w:t>BBC Worldwide</w:t>
      </w:r>
      <w:r w:rsidRPr="00822C15">
        <w:rPr>
          <w:rFonts w:ascii="Simplified Arabic" w:hAnsi="Simplified Arabic" w:cs="Simplified Arabic"/>
          <w:sz w:val="26"/>
          <w:szCs w:val="26"/>
          <w:rtl/>
        </w:rPr>
        <w:t xml:space="preserve">: "لقد أحدثت </w:t>
      </w:r>
      <w:r w:rsidRPr="00822C15">
        <w:rPr>
          <w:rFonts w:ascii="Simplified Arabic" w:hAnsi="Simplified Arabic" w:cs="Simplified Arabic"/>
          <w:sz w:val="26"/>
          <w:szCs w:val="26"/>
          <w:lang w:val="en-US"/>
        </w:rPr>
        <w:t>Orbi</w:t>
      </w:r>
      <w:r w:rsidRPr="00822C15">
        <w:rPr>
          <w:rFonts w:ascii="Simplified Arabic" w:hAnsi="Simplified Arabic" w:cs="Simplified Arabic"/>
          <w:sz w:val="26"/>
          <w:szCs w:val="26"/>
          <w:rtl/>
        </w:rPr>
        <w:t xml:space="preserve"> ثورة حقيقية في أسلوب تقديم التاريخ الطبيعي للناس من خلال هذه التجربة الفريدة والتفاعلية. ونحن نبحث دائماً عن فرص لتعزيز استمتاع الجماهير بمحتوى مميز ورائع، وفي سبيل ذلك تدمج </w:t>
      </w:r>
      <w:r w:rsidRPr="00822C15">
        <w:rPr>
          <w:rFonts w:ascii="Simplified Arabic" w:hAnsi="Simplified Arabic" w:cs="Simplified Arabic"/>
          <w:sz w:val="26"/>
          <w:szCs w:val="26"/>
        </w:rPr>
        <w:t>O</w:t>
      </w:r>
      <w:r w:rsidRPr="00822C15">
        <w:rPr>
          <w:rFonts w:ascii="Simplified Arabic" w:hAnsi="Simplified Arabic" w:cs="Simplified Arabic"/>
          <w:sz w:val="26"/>
          <w:szCs w:val="26"/>
          <w:lang w:val="en-US"/>
        </w:rPr>
        <w:t>rbi</w:t>
      </w:r>
      <w:r w:rsidRPr="00822C15">
        <w:rPr>
          <w:rFonts w:ascii="Simplified Arabic" w:hAnsi="Simplified Arabic" w:cs="Simplified Arabic"/>
          <w:sz w:val="26"/>
          <w:szCs w:val="26"/>
          <w:rtl/>
        </w:rPr>
        <w:t xml:space="preserve"> المحتوى الحديث مع التكنولوجيا المتطورة. وإنها وسيلة مثيرة حقاً للاحتفال بالعالم الطبيعي، وأنا سعيد للغاية بتقديم هذه التجربة الرائدة إلى جمهور جديد في دبي".</w:t>
      </w:r>
    </w:p>
    <w:p w14:paraId="7A70D3C8" w14:textId="0EF3222F" w:rsidR="00007B69" w:rsidRPr="00822C15" w:rsidRDefault="00007B69" w:rsidP="000355F6">
      <w:pPr>
        <w:autoSpaceDE w:val="0"/>
        <w:autoSpaceDN w:val="0"/>
        <w:bidi/>
        <w:adjustRightInd w:val="0"/>
        <w:spacing w:after="240" w:line="276" w:lineRule="auto"/>
        <w:jc w:val="both"/>
        <w:rPr>
          <w:rFonts w:ascii="Simplified Arabic" w:hAnsi="Simplified Arabic" w:cs="Simplified Arabic"/>
          <w:sz w:val="26"/>
          <w:szCs w:val="26"/>
        </w:rPr>
      </w:pPr>
      <w:r w:rsidRPr="00822C15">
        <w:rPr>
          <w:rFonts w:ascii="Simplified Arabic" w:hAnsi="Simplified Arabic" w:cs="Simplified Arabic"/>
          <w:sz w:val="26"/>
          <w:szCs w:val="26"/>
          <w:rtl/>
        </w:rPr>
        <w:t xml:space="preserve">كما قالت </w:t>
      </w:r>
      <w:r w:rsidRPr="00822C15">
        <w:rPr>
          <w:rFonts w:ascii="Simplified Arabic" w:hAnsi="Simplified Arabic" w:cs="Simplified Arabic"/>
          <w:b/>
          <w:bCs/>
          <w:sz w:val="26"/>
          <w:szCs w:val="26"/>
          <w:rtl/>
        </w:rPr>
        <w:t xml:space="preserve">ناتاشا حسين، المدير العام ونائب الرئيس لمنطقة الشرق الأوسط </w:t>
      </w:r>
      <w:r w:rsidR="001C686E" w:rsidRPr="00822C15">
        <w:rPr>
          <w:rFonts w:ascii="Simplified Arabic" w:hAnsi="Simplified Arabic" w:cs="Simplified Arabic"/>
          <w:b/>
          <w:bCs/>
          <w:sz w:val="26"/>
          <w:szCs w:val="26"/>
          <w:rtl/>
        </w:rPr>
        <w:t>ودول</w:t>
      </w:r>
      <w:r w:rsidRPr="00822C15">
        <w:rPr>
          <w:rFonts w:ascii="Simplified Arabic" w:hAnsi="Simplified Arabic" w:cs="Simplified Arabic"/>
          <w:b/>
          <w:bCs/>
          <w:sz w:val="26"/>
          <w:szCs w:val="26"/>
          <w:rtl/>
        </w:rPr>
        <w:t xml:space="preserve"> البحر المتوسط في </w:t>
      </w:r>
      <w:r w:rsidRPr="00822C15">
        <w:rPr>
          <w:rFonts w:ascii="Simplified Arabic" w:hAnsi="Simplified Arabic" w:cs="Simplified Arabic"/>
          <w:b/>
          <w:bCs/>
          <w:sz w:val="26"/>
          <w:szCs w:val="26"/>
        </w:rPr>
        <w:t>BBC Worldwide</w:t>
      </w:r>
      <w:r w:rsidRPr="00822C15">
        <w:rPr>
          <w:rFonts w:ascii="Simplified Arabic" w:hAnsi="Simplified Arabic" w:cs="Simplified Arabic"/>
          <w:sz w:val="26"/>
          <w:szCs w:val="26"/>
          <w:rtl/>
        </w:rPr>
        <w:t xml:space="preserve">: "يتمتع محتوى </w:t>
      </w:r>
      <w:r w:rsidRPr="00822C15">
        <w:rPr>
          <w:rFonts w:ascii="Simplified Arabic" w:hAnsi="Simplified Arabic" w:cs="Simplified Arabic"/>
          <w:b/>
          <w:bCs/>
          <w:sz w:val="26"/>
          <w:szCs w:val="26"/>
        </w:rPr>
        <w:t>BBC Earth</w:t>
      </w:r>
      <w:r w:rsidRPr="00822C15">
        <w:rPr>
          <w:rFonts w:ascii="Simplified Arabic" w:hAnsi="Simplified Arabic" w:cs="Simplified Arabic"/>
          <w:sz w:val="26"/>
          <w:szCs w:val="26"/>
          <w:rtl/>
          <w:lang w:bidi="ar-SY"/>
        </w:rPr>
        <w:t xml:space="preserve"> بشعبية وانتشار واسعين </w:t>
      </w:r>
      <w:r w:rsidRPr="00822C15">
        <w:rPr>
          <w:rFonts w:ascii="Simplified Arabic" w:hAnsi="Simplified Arabic" w:cs="Simplified Arabic"/>
          <w:sz w:val="26"/>
          <w:szCs w:val="26"/>
          <w:rtl/>
        </w:rPr>
        <w:t xml:space="preserve">في جميع أنحاء الشرق الأوسط وشمال إفريقيا. ونحن فخورون للغاية بسمعتنا كشركة عالمية رائدة في مجال برامج التاريخ الطبيعي، وإن هذا هو أفضل مثال على تفوق </w:t>
      </w:r>
      <w:r w:rsidRPr="00822C15">
        <w:rPr>
          <w:rFonts w:ascii="Simplified Arabic" w:hAnsi="Simplified Arabic" w:cs="Simplified Arabic"/>
          <w:sz w:val="26"/>
          <w:szCs w:val="26"/>
        </w:rPr>
        <w:t>BBC</w:t>
      </w:r>
      <w:r w:rsidRPr="00822C15">
        <w:rPr>
          <w:rFonts w:ascii="Simplified Arabic" w:hAnsi="Simplified Arabic" w:cs="Simplified Arabic"/>
          <w:sz w:val="26"/>
          <w:szCs w:val="26"/>
          <w:rtl/>
          <w:lang w:bidi="ar-SY"/>
        </w:rPr>
        <w:t xml:space="preserve"> في مجال </w:t>
      </w:r>
      <w:r w:rsidRPr="00822C15">
        <w:rPr>
          <w:rFonts w:ascii="Simplified Arabic" w:hAnsi="Simplified Arabic" w:cs="Simplified Arabic"/>
          <w:sz w:val="26"/>
          <w:szCs w:val="26"/>
          <w:rtl/>
        </w:rPr>
        <w:t xml:space="preserve">توفير محتوى متميز في جميع أنحاء العالم. ونحن نسعى الآن نحو الإطلاق المرتقب لخدمات إضافية تحمل العلامة التجارية </w:t>
      </w:r>
      <w:r w:rsidRPr="00822C15">
        <w:rPr>
          <w:rFonts w:ascii="Simplified Arabic" w:hAnsi="Simplified Arabic" w:cs="Simplified Arabic"/>
          <w:b/>
          <w:bCs/>
          <w:sz w:val="26"/>
          <w:szCs w:val="26"/>
          <w:lang w:val="en-US"/>
        </w:rPr>
        <w:t>BBC Earth</w:t>
      </w:r>
      <w:r w:rsidRPr="00822C15">
        <w:rPr>
          <w:rFonts w:ascii="Simplified Arabic" w:hAnsi="Simplified Arabic" w:cs="Simplified Arabic"/>
          <w:sz w:val="26"/>
          <w:szCs w:val="26"/>
          <w:rtl/>
          <w:lang w:val="en-US" w:bidi="ar-SY"/>
        </w:rPr>
        <w:t xml:space="preserve"> </w:t>
      </w:r>
      <w:r w:rsidRPr="00822C15">
        <w:rPr>
          <w:rFonts w:ascii="Simplified Arabic" w:hAnsi="Simplified Arabic" w:cs="Simplified Arabic"/>
          <w:sz w:val="26"/>
          <w:szCs w:val="26"/>
          <w:rtl/>
        </w:rPr>
        <w:t xml:space="preserve">في المنطقة، بناء على تجربة إطلاق ناجحة للغاية في تركيا في العام الماضي. وتأتي </w:t>
      </w:r>
      <w:r w:rsidRPr="00822C15">
        <w:rPr>
          <w:rFonts w:ascii="Simplified Arabic" w:hAnsi="Simplified Arabic" w:cs="Simplified Arabic"/>
          <w:sz w:val="26"/>
          <w:szCs w:val="26"/>
        </w:rPr>
        <w:t>Orbi</w:t>
      </w:r>
      <w:r w:rsidRPr="00822C15">
        <w:rPr>
          <w:rFonts w:ascii="Simplified Arabic" w:hAnsi="Simplified Arabic" w:cs="Simplified Arabic"/>
          <w:sz w:val="26"/>
          <w:szCs w:val="26"/>
          <w:rtl/>
          <w:lang w:bidi="ar-SY"/>
        </w:rPr>
        <w:t xml:space="preserve"> كتجسيد </w:t>
      </w:r>
      <w:r w:rsidRPr="00822C15">
        <w:rPr>
          <w:rFonts w:ascii="Simplified Arabic" w:hAnsi="Simplified Arabic" w:cs="Simplified Arabic"/>
          <w:sz w:val="26"/>
          <w:szCs w:val="26"/>
          <w:rtl/>
        </w:rPr>
        <w:t xml:space="preserve">لهذا المسعى وتوفر للجميع مستوى هائلاً من الانخراط في محتوى التاريخ الطبيعي المتميز من </w:t>
      </w:r>
      <w:r w:rsidRPr="00822C15">
        <w:rPr>
          <w:rFonts w:ascii="Simplified Arabic" w:hAnsi="Simplified Arabic" w:cs="Simplified Arabic"/>
          <w:sz w:val="26"/>
          <w:szCs w:val="26"/>
        </w:rPr>
        <w:t>BBC</w:t>
      </w:r>
      <w:r w:rsidRPr="00822C15">
        <w:rPr>
          <w:rFonts w:ascii="Simplified Arabic" w:hAnsi="Simplified Arabic" w:cs="Simplified Arabic"/>
          <w:sz w:val="26"/>
          <w:szCs w:val="26"/>
          <w:rtl/>
        </w:rPr>
        <w:t xml:space="preserve">. وسوف يساهم إطلاق </w:t>
      </w:r>
      <w:r w:rsidRPr="00822C15">
        <w:rPr>
          <w:rFonts w:ascii="Simplified Arabic" w:hAnsi="Simplified Arabic" w:cs="Simplified Arabic"/>
          <w:sz w:val="26"/>
          <w:szCs w:val="26"/>
          <w:lang w:val="en-US"/>
        </w:rPr>
        <w:t>Orbi</w:t>
      </w:r>
      <w:r w:rsidRPr="00822C15">
        <w:rPr>
          <w:rFonts w:ascii="Simplified Arabic" w:hAnsi="Simplified Arabic" w:cs="Simplified Arabic"/>
          <w:sz w:val="26"/>
          <w:szCs w:val="26"/>
          <w:rtl/>
          <w:lang w:val="en-US" w:bidi="ar-SY"/>
        </w:rPr>
        <w:t xml:space="preserve"> ب</w:t>
      </w:r>
      <w:r w:rsidRPr="00822C15">
        <w:rPr>
          <w:rFonts w:ascii="Simplified Arabic" w:hAnsi="Simplified Arabic" w:cs="Simplified Arabic"/>
          <w:sz w:val="26"/>
          <w:szCs w:val="26"/>
          <w:rtl/>
        </w:rPr>
        <w:t xml:space="preserve">ترسيخ النجاح طويل الأمد لمحتوى قناة </w:t>
      </w:r>
      <w:r w:rsidRPr="00822C15">
        <w:rPr>
          <w:rFonts w:ascii="Simplified Arabic" w:hAnsi="Simplified Arabic" w:cs="Simplified Arabic"/>
          <w:sz w:val="26"/>
          <w:szCs w:val="26"/>
          <w:lang w:val="en-US"/>
        </w:rPr>
        <w:t>BBC</w:t>
      </w:r>
      <w:r w:rsidRPr="00822C15">
        <w:rPr>
          <w:rFonts w:ascii="Simplified Arabic" w:hAnsi="Simplified Arabic" w:cs="Simplified Arabic"/>
          <w:sz w:val="26"/>
          <w:szCs w:val="26"/>
          <w:rtl/>
          <w:lang w:val="en-US" w:bidi="ar-SY"/>
        </w:rPr>
        <w:t xml:space="preserve"> الذي يوفر خدمة</w:t>
      </w:r>
      <w:r w:rsidR="001A7D04">
        <w:rPr>
          <w:rFonts w:ascii="Simplified Arabic" w:hAnsi="Simplified Arabic" w:cs="Simplified Arabic" w:hint="cs"/>
          <w:sz w:val="26"/>
          <w:szCs w:val="26"/>
          <w:rtl/>
          <w:lang w:val="en-US" w:bidi="ar-SY"/>
        </w:rPr>
        <w:t xml:space="preserve"> </w:t>
      </w:r>
      <w:r w:rsidRPr="00822C15">
        <w:rPr>
          <w:rFonts w:ascii="Simplified Arabic" w:hAnsi="Simplified Arabic" w:cs="Simplified Arabic"/>
          <w:sz w:val="26"/>
          <w:szCs w:val="26"/>
          <w:rtl/>
          <w:lang w:val="en-US" w:bidi="ar-SY"/>
        </w:rPr>
        <w:t>الفيديو حسب الطلب</w:t>
      </w:r>
      <w:r w:rsidR="001A7D04">
        <w:rPr>
          <w:rFonts w:ascii="Simplified Arabic" w:hAnsi="Simplified Arabic" w:cs="Simplified Arabic" w:hint="cs"/>
          <w:sz w:val="26"/>
          <w:szCs w:val="26"/>
          <w:rtl/>
          <w:lang w:val="en-US" w:bidi="ar-SY"/>
        </w:rPr>
        <w:t>،</w:t>
      </w:r>
      <w:r w:rsidRPr="00822C15">
        <w:rPr>
          <w:rFonts w:ascii="Simplified Arabic" w:hAnsi="Simplified Arabic" w:cs="Simplified Arabic"/>
          <w:sz w:val="26"/>
          <w:szCs w:val="26"/>
          <w:rtl/>
          <w:lang w:val="en-US" w:bidi="ar-SY"/>
        </w:rPr>
        <w:t xml:space="preserve"> </w:t>
      </w:r>
      <w:r w:rsidRPr="00822C15">
        <w:rPr>
          <w:rFonts w:ascii="Simplified Arabic" w:hAnsi="Simplified Arabic" w:cs="Simplified Arabic"/>
          <w:sz w:val="26"/>
          <w:szCs w:val="26"/>
          <w:rtl/>
        </w:rPr>
        <w:t>فضلاً عن الخدمات ذات العلامة التجارية".</w:t>
      </w:r>
    </w:p>
    <w:p w14:paraId="66E4802E" w14:textId="2C885F29" w:rsidR="001D0BB1" w:rsidRPr="00822C15" w:rsidRDefault="001D0BB1" w:rsidP="00822C15">
      <w:pPr>
        <w:autoSpaceDE w:val="0"/>
        <w:autoSpaceDN w:val="0"/>
        <w:bidi/>
        <w:adjustRightInd w:val="0"/>
        <w:spacing w:after="240" w:line="276" w:lineRule="auto"/>
        <w:jc w:val="both"/>
        <w:rPr>
          <w:rFonts w:ascii="Simplified Arabic" w:hAnsi="Simplified Arabic" w:cs="Simplified Arabic"/>
          <w:sz w:val="26"/>
          <w:szCs w:val="26"/>
        </w:rPr>
      </w:pPr>
      <w:r w:rsidRPr="00822C15">
        <w:rPr>
          <w:rFonts w:ascii="Simplified Arabic" w:hAnsi="Simplified Arabic" w:cs="Simplified Arabic"/>
          <w:sz w:val="26"/>
          <w:szCs w:val="26"/>
          <w:rtl/>
        </w:rPr>
        <w:t xml:space="preserve">هذا وقال </w:t>
      </w:r>
      <w:r w:rsidRPr="00822C15">
        <w:rPr>
          <w:rFonts w:ascii="Simplified Arabic" w:hAnsi="Simplified Arabic" w:cs="Simplified Arabic"/>
          <w:b/>
          <w:bCs/>
          <w:sz w:val="26"/>
          <w:szCs w:val="26"/>
          <w:rtl/>
        </w:rPr>
        <w:t xml:space="preserve">السيد هيديكي أوكامورا، الرئيس والمدير التنفيذي للعمليات في </w:t>
      </w:r>
      <w:r w:rsidRPr="00822C15">
        <w:rPr>
          <w:rFonts w:ascii="Simplified Arabic" w:hAnsi="Simplified Arabic" w:cs="Simplified Arabic"/>
          <w:b/>
          <w:bCs/>
          <w:sz w:val="26"/>
          <w:szCs w:val="26"/>
        </w:rPr>
        <w:t>SEGA</w:t>
      </w:r>
      <w:r w:rsidRPr="00822C15">
        <w:rPr>
          <w:rFonts w:ascii="Simplified Arabic" w:hAnsi="Simplified Arabic" w:cs="Simplified Arabic"/>
          <w:b/>
          <w:bCs/>
          <w:sz w:val="26"/>
          <w:szCs w:val="26"/>
          <w:rtl/>
        </w:rPr>
        <w:t xml:space="preserve"> القابضة المحدودة</w:t>
      </w:r>
      <w:r w:rsidRPr="00822C15">
        <w:rPr>
          <w:rFonts w:ascii="Simplified Arabic" w:hAnsi="Simplified Arabic" w:cs="Simplified Arabic"/>
          <w:sz w:val="26"/>
          <w:szCs w:val="26"/>
          <w:rtl/>
        </w:rPr>
        <w:t xml:space="preserve">: "حققت تجربة </w:t>
      </w:r>
      <w:r w:rsidRPr="00822C15">
        <w:rPr>
          <w:rFonts w:ascii="Simplified Arabic" w:hAnsi="Simplified Arabic" w:cs="Simplified Arabic"/>
          <w:sz w:val="26"/>
          <w:szCs w:val="26"/>
          <w:lang w:val="en-US"/>
        </w:rPr>
        <w:t>Orbi</w:t>
      </w:r>
      <w:r w:rsidRPr="00822C15">
        <w:rPr>
          <w:rFonts w:ascii="Simplified Arabic" w:hAnsi="Simplified Arabic" w:cs="Simplified Arabic"/>
          <w:sz w:val="26"/>
          <w:szCs w:val="26"/>
          <w:rtl/>
          <w:lang w:val="en-US"/>
        </w:rPr>
        <w:t xml:space="preserve"> </w:t>
      </w:r>
      <w:r w:rsidRPr="00822C15">
        <w:rPr>
          <w:rFonts w:ascii="Simplified Arabic" w:hAnsi="Simplified Arabic" w:cs="Simplified Arabic"/>
          <w:sz w:val="26"/>
          <w:szCs w:val="26"/>
          <w:rtl/>
        </w:rPr>
        <w:t xml:space="preserve">نجاحاً كبيراً مع زوار من جميع الجنسيات ومختلف الأجيال منذ أن تم عرضها لأول مرة في اليابان. ونحن فخورون بشراكتنا مع </w:t>
      </w:r>
      <w:r w:rsidR="009B784C">
        <w:rPr>
          <w:rFonts w:ascii="Simplified Arabic" w:hAnsi="Simplified Arabic" w:cs="Simplified Arabic" w:hint="cs"/>
          <w:sz w:val="26"/>
          <w:szCs w:val="26"/>
          <w:rtl/>
        </w:rPr>
        <w:t>شركة</w:t>
      </w:r>
      <w:r w:rsidR="009B784C" w:rsidRPr="00822C15">
        <w:rPr>
          <w:rFonts w:ascii="Simplified Arabic" w:hAnsi="Simplified Arabic" w:cs="Simplified Arabic"/>
          <w:sz w:val="26"/>
          <w:szCs w:val="26"/>
          <w:rtl/>
        </w:rPr>
        <w:t xml:space="preserve"> </w:t>
      </w:r>
      <w:r w:rsidRPr="00822C15">
        <w:rPr>
          <w:rFonts w:ascii="Simplified Arabic" w:hAnsi="Simplified Arabic" w:cs="Simplified Arabic"/>
          <w:sz w:val="26"/>
          <w:szCs w:val="26"/>
          <w:rtl/>
        </w:rPr>
        <w:t>ماجد الفطيم لتقديم هذه التجربة الساحرة والفريدة من نوعها للجماهير المحلي</w:t>
      </w:r>
      <w:r w:rsidR="008206E6">
        <w:rPr>
          <w:rFonts w:ascii="Simplified Arabic" w:hAnsi="Simplified Arabic" w:cs="Simplified Arabic" w:hint="cs"/>
          <w:sz w:val="26"/>
          <w:szCs w:val="26"/>
          <w:rtl/>
        </w:rPr>
        <w:t>ّ</w:t>
      </w:r>
      <w:r w:rsidRPr="00822C15">
        <w:rPr>
          <w:rFonts w:ascii="Simplified Arabic" w:hAnsi="Simplified Arabic" w:cs="Simplified Arabic"/>
          <w:sz w:val="26"/>
          <w:szCs w:val="26"/>
          <w:rtl/>
        </w:rPr>
        <w:t>ة والدولية في دولة الإمارات العربية المتحدة".</w:t>
      </w:r>
    </w:p>
    <w:p w14:paraId="1CA6C16A" w14:textId="67B2ED1E" w:rsidR="001D0BB1" w:rsidRPr="00822C15" w:rsidRDefault="001D0BB1" w:rsidP="001A7D04">
      <w:pPr>
        <w:autoSpaceDE w:val="0"/>
        <w:autoSpaceDN w:val="0"/>
        <w:bidi/>
        <w:adjustRightInd w:val="0"/>
        <w:spacing w:after="240" w:line="276" w:lineRule="auto"/>
        <w:jc w:val="both"/>
        <w:rPr>
          <w:rFonts w:ascii="Simplified Arabic" w:hAnsi="Simplified Arabic" w:cs="Simplified Arabic"/>
          <w:sz w:val="26"/>
          <w:szCs w:val="26"/>
          <w:rtl/>
        </w:rPr>
      </w:pPr>
      <w:r w:rsidRPr="00822C15">
        <w:rPr>
          <w:rFonts w:ascii="Simplified Arabic" w:hAnsi="Simplified Arabic" w:cs="Simplified Arabic"/>
          <w:sz w:val="26"/>
          <w:szCs w:val="26"/>
          <w:rtl/>
        </w:rPr>
        <w:t xml:space="preserve">ومن المقرر افتتاح </w:t>
      </w:r>
      <w:r w:rsidRPr="00822C15">
        <w:rPr>
          <w:rFonts w:ascii="Simplified Arabic" w:hAnsi="Simplified Arabic" w:cs="Simplified Arabic"/>
          <w:sz w:val="26"/>
          <w:szCs w:val="26"/>
        </w:rPr>
        <w:t>Orbi</w:t>
      </w:r>
      <w:r w:rsidRPr="00822C15">
        <w:rPr>
          <w:rFonts w:ascii="Simplified Arabic" w:hAnsi="Simplified Arabic" w:cs="Simplified Arabic"/>
          <w:sz w:val="26"/>
          <w:szCs w:val="26"/>
          <w:rtl/>
          <w:lang w:bidi="ar-SY"/>
        </w:rPr>
        <w:t xml:space="preserve"> </w:t>
      </w:r>
      <w:r w:rsidRPr="00822C15">
        <w:rPr>
          <w:rFonts w:ascii="Simplified Arabic" w:hAnsi="Simplified Arabic" w:cs="Simplified Arabic"/>
          <w:sz w:val="26"/>
          <w:szCs w:val="26"/>
          <w:rtl/>
        </w:rPr>
        <w:t xml:space="preserve">خلال الربع الثاني من عام 2017 في سيتي سنتر مردف، ليكمل باقة العروض </w:t>
      </w:r>
      <w:r w:rsidR="00497BFC" w:rsidRPr="00822C15">
        <w:rPr>
          <w:rFonts w:ascii="Simplified Arabic" w:hAnsi="Simplified Arabic" w:cs="Simplified Arabic"/>
          <w:sz w:val="26"/>
          <w:szCs w:val="26"/>
          <w:rtl/>
        </w:rPr>
        <w:t>المفضلة للأسرة</w:t>
      </w:r>
      <w:r w:rsidRPr="00822C15">
        <w:rPr>
          <w:rFonts w:ascii="Simplified Arabic" w:hAnsi="Simplified Arabic" w:cs="Simplified Arabic"/>
          <w:sz w:val="26"/>
          <w:szCs w:val="26"/>
          <w:rtl/>
        </w:rPr>
        <w:t xml:space="preserve"> التي توفرها شركة ماجد الفطي</w:t>
      </w:r>
      <w:r w:rsidR="00984493" w:rsidRPr="00822C15">
        <w:rPr>
          <w:rFonts w:ascii="Simplified Arabic" w:hAnsi="Simplified Arabic" w:cs="Simplified Arabic"/>
          <w:sz w:val="26"/>
          <w:szCs w:val="26"/>
          <w:rtl/>
        </w:rPr>
        <w:t>م</w:t>
      </w:r>
      <w:r w:rsidRPr="00822C15">
        <w:rPr>
          <w:rFonts w:ascii="Simplified Arabic" w:hAnsi="Simplified Arabic" w:cs="Simplified Arabic"/>
          <w:sz w:val="26"/>
          <w:szCs w:val="26"/>
          <w:rtl/>
        </w:rPr>
        <w:t xml:space="preserve"> للتسلية والترفيه بما فيها </w:t>
      </w:r>
      <w:r w:rsidR="006E5FBC" w:rsidRPr="00822C15">
        <w:rPr>
          <w:rFonts w:ascii="Simplified Arabic" w:hAnsi="Simplified Arabic" w:cs="Simplified Arabic"/>
          <w:sz w:val="26"/>
          <w:szCs w:val="26"/>
          <w:rtl/>
        </w:rPr>
        <w:t>"</w:t>
      </w:r>
      <w:r w:rsidRPr="00822C15">
        <w:rPr>
          <w:rFonts w:ascii="Simplified Arabic" w:hAnsi="Simplified Arabic" w:cs="Simplified Arabic"/>
          <w:sz w:val="26"/>
          <w:szCs w:val="26"/>
          <w:rtl/>
        </w:rPr>
        <w:t>ماجيك بلانيت"، و"المستكشفون الصغار"، و"آي فلاي".</w:t>
      </w:r>
    </w:p>
    <w:p w14:paraId="45B03E5A" w14:textId="7394A5D4" w:rsidR="00822C15" w:rsidRPr="00DB3040" w:rsidRDefault="00822C15" w:rsidP="00DB3040">
      <w:pPr>
        <w:autoSpaceDE w:val="0"/>
        <w:autoSpaceDN w:val="0"/>
        <w:bidi/>
        <w:adjustRightInd w:val="0"/>
        <w:spacing w:after="240" w:line="276" w:lineRule="auto"/>
        <w:jc w:val="center"/>
        <w:rPr>
          <w:rFonts w:ascii="Simplified Arabic" w:hAnsi="Simplified Arabic" w:cs="Simplified Arabic"/>
          <w:b/>
          <w:bCs/>
          <w:sz w:val="26"/>
          <w:szCs w:val="26"/>
          <w:rtl/>
        </w:rPr>
      </w:pPr>
      <w:r w:rsidRPr="00DB3040">
        <w:rPr>
          <w:rFonts w:ascii="Simplified Arabic" w:hAnsi="Simplified Arabic" w:cs="Simplified Arabic"/>
          <w:b/>
          <w:bCs/>
          <w:sz w:val="26"/>
          <w:szCs w:val="26"/>
          <w:rtl/>
        </w:rPr>
        <w:t>-انتهى-</w:t>
      </w:r>
    </w:p>
    <w:p w14:paraId="28AA9BC5" w14:textId="77777777" w:rsidR="00822C15" w:rsidRPr="0069090F" w:rsidRDefault="00822C15" w:rsidP="00822C15">
      <w:pPr>
        <w:bidi/>
        <w:spacing w:after="240" w:line="276" w:lineRule="auto"/>
        <w:jc w:val="both"/>
        <w:rPr>
          <w:rFonts w:ascii="Simplified Arabic" w:hAnsi="Simplified Arabic" w:cs="Simplified Arabic"/>
          <w:rtl/>
        </w:rPr>
      </w:pPr>
      <w:r w:rsidRPr="0069090F">
        <w:rPr>
          <w:rFonts w:ascii="Simplified Arabic" w:hAnsi="Simplified Arabic" w:cs="Simplified Arabic"/>
          <w:b/>
          <w:bCs/>
          <w:rtl/>
        </w:rPr>
        <w:t xml:space="preserve">ملاحظة للمحرر: </w:t>
      </w:r>
      <w:r w:rsidRPr="0069090F">
        <w:rPr>
          <w:rFonts w:ascii="Simplified Arabic" w:hAnsi="Simplified Arabic" w:cs="Simplified Arabic"/>
          <w:rtl/>
        </w:rPr>
        <w:t>الاسم القانوني لهذه الشركة هو "ماجد الفطيم"، ويجب عدم تقصيره أو اختصاره لتفادي الالتباس مع كيان تجاري آخر.</w:t>
      </w:r>
    </w:p>
    <w:p w14:paraId="491AB32E" w14:textId="77777777" w:rsidR="00822C15" w:rsidRPr="0069090F" w:rsidRDefault="00822C15" w:rsidP="00822C15">
      <w:pPr>
        <w:bidi/>
        <w:spacing w:after="240" w:line="276" w:lineRule="auto"/>
        <w:jc w:val="both"/>
        <w:rPr>
          <w:rFonts w:ascii="Simplified Arabic" w:hAnsi="Simplified Arabic" w:cs="Simplified Arabic"/>
        </w:rPr>
      </w:pPr>
      <w:r w:rsidRPr="0069090F">
        <w:rPr>
          <w:rFonts w:ascii="Simplified Arabic" w:hAnsi="Simplified Arabic" w:cs="Simplified Arabic"/>
          <w:b/>
          <w:bCs/>
          <w:rtl/>
        </w:rPr>
        <w:t xml:space="preserve">إخلاء المسؤولية: </w:t>
      </w:r>
      <w:r w:rsidRPr="0069090F">
        <w:rPr>
          <w:rFonts w:ascii="Simplified Arabic" w:hAnsi="Simplified Arabic" w:cs="Simplified Arabic"/>
          <w:rtl/>
        </w:rPr>
        <w:t>جميع الحقائق والأرقام الواردة في هذا الإصدار دقيقة في وقت إصدارها.</w:t>
      </w:r>
    </w:p>
    <w:p w14:paraId="08D34192" w14:textId="77777777" w:rsidR="00822C15" w:rsidRPr="0069090F" w:rsidRDefault="00822C15" w:rsidP="00822C15">
      <w:pPr>
        <w:bidi/>
        <w:spacing w:after="240" w:line="276" w:lineRule="auto"/>
        <w:jc w:val="both"/>
        <w:rPr>
          <w:rFonts w:ascii="Simplified Arabic" w:hAnsi="Simplified Arabic" w:cs="Simplified Arabic"/>
          <w:b/>
          <w:bCs/>
          <w:rtl/>
        </w:rPr>
      </w:pPr>
      <w:r w:rsidRPr="0069090F">
        <w:rPr>
          <w:rFonts w:ascii="Simplified Arabic" w:hAnsi="Simplified Arabic" w:cs="Simplified Arabic"/>
          <w:b/>
          <w:bCs/>
          <w:rtl/>
        </w:rPr>
        <w:t>عن "ماجد الفطيم"</w:t>
      </w:r>
      <w:r w:rsidRPr="0069090F">
        <w:rPr>
          <w:rFonts w:ascii="Simplified Arabic" w:hAnsi="Simplified Arabic" w:cs="Simplified Arabic"/>
          <w:b/>
          <w:bCs/>
        </w:rPr>
        <w:t xml:space="preserve"> </w:t>
      </w:r>
    </w:p>
    <w:p w14:paraId="7CD3E300" w14:textId="77777777" w:rsidR="00822C15" w:rsidRPr="0069090F" w:rsidRDefault="00822C15" w:rsidP="00822C15">
      <w:pPr>
        <w:bidi/>
        <w:spacing w:after="240" w:line="276" w:lineRule="auto"/>
        <w:jc w:val="both"/>
        <w:rPr>
          <w:rFonts w:ascii="Simplified Arabic" w:hAnsi="Simplified Arabic" w:cs="Simplified Arabic"/>
          <w:rtl/>
        </w:rPr>
      </w:pPr>
      <w:r w:rsidRPr="0069090F">
        <w:rPr>
          <w:rFonts w:ascii="Simplified Arabic" w:hAnsi="Simplified Arabic" w:cs="Simplified Arabic"/>
          <w:rtl/>
        </w:rPr>
        <w:t>تأسست شركة "ماجد الفطيم" عام 1992، وهي الشركة الرائدة في مجال تطوير وإدارة مراكز التسوق، والمدن المتكاملة ومنشآت التجزئة والترفيه على مستوى الشرق الأوسط و إفريقيا</w:t>
      </w:r>
      <w:r w:rsidRPr="0069090F">
        <w:rPr>
          <w:rFonts w:ascii="Simplified Arabic" w:hAnsi="Simplified Arabic" w:cs="Simplified Arabic"/>
          <w:rtl/>
          <w:lang w:val="en-US" w:bidi="ar-LB"/>
        </w:rPr>
        <w:t xml:space="preserve"> وآسيا</w:t>
      </w:r>
      <w:r w:rsidRPr="0069090F">
        <w:rPr>
          <w:rFonts w:ascii="Simplified Arabic" w:hAnsi="Simplified Arabic" w:cs="Simplified Arabic"/>
          <w:rtl/>
        </w:rPr>
        <w:t>.</w:t>
      </w:r>
    </w:p>
    <w:p w14:paraId="1ABA45AB" w14:textId="77777777" w:rsidR="00822C15" w:rsidRPr="0069090F" w:rsidRDefault="00822C15" w:rsidP="00822C15">
      <w:pPr>
        <w:bidi/>
        <w:spacing w:after="240" w:line="276" w:lineRule="auto"/>
        <w:jc w:val="both"/>
        <w:rPr>
          <w:rFonts w:ascii="Simplified Arabic" w:hAnsi="Simplified Arabic" w:cs="Simplified Arabic"/>
          <w:rtl/>
        </w:rPr>
      </w:pPr>
      <w:r w:rsidRPr="0069090F">
        <w:rPr>
          <w:rFonts w:ascii="Simplified Arabic" w:hAnsi="Simplified Arabic" w:cs="Simplified Arabic"/>
          <w:rtl/>
        </w:rPr>
        <w:t xml:space="preserve">وتحفل قصة نجاح "ماجد الفطيم" بالعديد من الإنجازات، التي جاءت نتيجة رؤية أسسها السيد ماجد الفطيم، الذي حلم بتغيير مفهوم التسوّق والترفيه لـ"تحقيق أسعد اللحظات لكل الناس، كل يوم". وقد بدأت ملامح تلك الرؤية تتجسّد عبر العديد من مراكز التسوّق الحديثة والمبتكرة، تم افتتاحها أولاً في دولة الإمارات العربية المتحدة، لتتوسّع بعدها عبر 15 سوقاً حول </w:t>
      </w:r>
      <w:r w:rsidRPr="0069090F">
        <w:rPr>
          <w:rFonts w:ascii="Simplified Arabic" w:hAnsi="Simplified Arabic" w:cs="Simplified Arabic"/>
          <w:rtl/>
        </w:rPr>
        <w:lastRenderedPageBreak/>
        <w:t>العالم ويعمل بها أكثر من 34 ألف موظف. وقد نالت المجموعة أعلى درجة استثمارية (</w:t>
      </w:r>
      <w:r w:rsidRPr="0069090F">
        <w:rPr>
          <w:rFonts w:ascii="Simplified Arabic" w:hAnsi="Simplified Arabic" w:cs="Simplified Arabic"/>
        </w:rPr>
        <w:t>BBB</w:t>
      </w:r>
      <w:r w:rsidRPr="0069090F">
        <w:rPr>
          <w:rFonts w:ascii="Simplified Arabic" w:hAnsi="Simplified Arabic" w:cs="Simplified Arabic"/>
          <w:rtl/>
        </w:rPr>
        <w:t>) للمؤسسات الخاصة في منطقة الشرق الأوسط.</w:t>
      </w:r>
    </w:p>
    <w:p w14:paraId="46A6BA9A" w14:textId="77777777" w:rsidR="00822C15" w:rsidRPr="0069090F" w:rsidRDefault="00822C15" w:rsidP="00822C15">
      <w:pPr>
        <w:bidi/>
        <w:spacing w:after="240" w:line="276" w:lineRule="auto"/>
        <w:jc w:val="both"/>
        <w:rPr>
          <w:rFonts w:ascii="Simplified Arabic" w:hAnsi="Simplified Arabic" w:cs="Simplified Arabic"/>
        </w:rPr>
      </w:pPr>
      <w:r w:rsidRPr="0069090F">
        <w:rPr>
          <w:rFonts w:ascii="Simplified Arabic" w:hAnsi="Simplified Arabic" w:cs="Simplified Arabic"/>
          <w:rtl/>
        </w:rPr>
        <w:t>تمتلك وتدير "ماجد الفطيم" اليوم 20 مركز تسوّق و12 فندقاً وثلاثة مشاريع مدن متكاملة بالإضافة إلى العديد من المشاريع قيد الإنشاء. وتتضمّن مراكز التسوّق التابعة</w:t>
      </w:r>
      <w:r w:rsidRPr="0069090F">
        <w:rPr>
          <w:rFonts w:ascii="Simplified Arabic" w:hAnsi="Simplified Arabic" w:cs="Simplified Arabic"/>
        </w:rPr>
        <w:t xml:space="preserve"> </w:t>
      </w:r>
      <w:r w:rsidRPr="0069090F">
        <w:rPr>
          <w:rFonts w:ascii="Simplified Arabic" w:hAnsi="Simplified Arabic" w:cs="Simplified Arabic"/>
          <w:rtl/>
        </w:rPr>
        <w:t xml:space="preserve">لمجموعة "ماجد الفطيم"، "مول الإمارات"، ومراكز "سيتي سنتر"، ومراكز التسوق المجتمعية "ماي سيتي سنتر"، بالإضافة إلى أربعة مجمّعات تسوّق بالشراكة مع حكومة الشارقة. كما أنّ للمجموعة امتياز الاستخدام الحصري لاسم "كارفور" في 38 سوقاً على مستوى الشرق الأوسط وإفريقيا ووسط آسيا. وتدير "ماجد الفطيم" أكثر من 170 متجراً في 15 دولة. </w:t>
      </w:r>
    </w:p>
    <w:p w14:paraId="68BCEF7A" w14:textId="77777777" w:rsidR="00822C15" w:rsidRPr="0069090F" w:rsidRDefault="00822C15" w:rsidP="00822C15">
      <w:pPr>
        <w:bidi/>
        <w:spacing w:after="240" w:line="276" w:lineRule="auto"/>
        <w:jc w:val="both"/>
        <w:rPr>
          <w:rFonts w:ascii="Simplified Arabic" w:hAnsi="Simplified Arabic" w:cs="Simplified Arabic"/>
          <w:lang w:val="en-US" w:bidi="ar-AE"/>
        </w:rPr>
      </w:pPr>
      <w:r w:rsidRPr="0069090F">
        <w:rPr>
          <w:rFonts w:ascii="Simplified Arabic" w:hAnsi="Simplified Arabic" w:cs="Simplified Arabic"/>
          <w:rtl/>
        </w:rPr>
        <w:t>كما تدير "ماجد الفطيم" 242 شاشة سينما في صالات "ڤوكس سينما" التابعة لها، بالإضافة إلى 28 مركز ترفيه عائلي "ماجيك بلانيت" في المنطقة، والعديد من المنشآت الترفيهية المبتكرة مثل منتجع التزلّج الداخلي الأوّل في المنطقة "سكي دبي"، ومركز الطيران الداخلي المبتكر "آي فلاي دبي"، وغيرها. و"ماجد الفطيم" هي الشركة الأم لعدد من الأعمال التجارية الرائدة كشركة تمويل متخصصة بإصدار عدد من البطاقات الائتمانية الاستهلاكية مثل بطاقتي "نجم" و "فوياجر"، وشركة متخصصة بالأزياء والأناقة تدير عدداً من أبرز الأسماء والعلامات التجارية في عالم الأزياء والموضة مثل "أبيركرومبي آند فتش" و"أُول سينتس" و"لولوليمون أثليتيكا". كما تعتبر "ماجد الفطيم" الشركة الأم لوحدة أعمال خاصة بالعناية والرعاية الصحية</w:t>
      </w:r>
      <w:r w:rsidRPr="0069090F">
        <w:rPr>
          <w:rFonts w:ascii="Simplified Arabic" w:hAnsi="Simplified Arabic" w:cs="Simplified Arabic"/>
          <w:rtl/>
          <w:lang w:val="en-US"/>
        </w:rPr>
        <w:t xml:space="preserve"> تضمّ شبكة مراكز "سيتي سنتر كلينيك"</w:t>
      </w:r>
      <w:r w:rsidRPr="0069090F">
        <w:rPr>
          <w:rFonts w:ascii="Simplified Arabic" w:hAnsi="Simplified Arabic" w:cs="Simplified Arabic"/>
          <w:rtl/>
        </w:rPr>
        <w:t>. هذا وتشغّل "ماجد الفطيم" شركة إدارة المرافق "إينوڤا" من خلال مشروع مشترك مع شركة "ﭬيوليا"، العالمية الرائدة في مجال إدارة الموارد</w:t>
      </w:r>
      <w:r w:rsidRPr="0069090F">
        <w:rPr>
          <w:rFonts w:ascii="Simplified Arabic" w:hAnsi="Simplified Arabic" w:cs="Simplified Arabic"/>
          <w:rtl/>
          <w:lang w:bidi="ar-SY"/>
        </w:rPr>
        <w:t xml:space="preserve"> البيئية</w:t>
      </w:r>
      <w:r w:rsidRPr="0069090F">
        <w:rPr>
          <w:rFonts w:ascii="Simplified Arabic" w:hAnsi="Simplified Arabic" w:cs="Simplified Arabic"/>
          <w:rtl/>
        </w:rPr>
        <w:t>. وتمتلك المجموعة حقوق متجر "ليغو" و "أمريكان غيرل"</w:t>
      </w:r>
      <w:r w:rsidRPr="0069090F">
        <w:rPr>
          <w:rFonts w:ascii="Simplified Arabic" w:hAnsi="Simplified Arabic" w:cs="Simplified Arabic"/>
          <w:b/>
          <w:bCs/>
        </w:rPr>
        <w:t xml:space="preserve"> </w:t>
      </w:r>
      <w:r w:rsidRPr="0069090F">
        <w:rPr>
          <w:rFonts w:ascii="Simplified Arabic" w:hAnsi="Simplified Arabic" w:cs="Simplified Arabic"/>
          <w:rtl/>
        </w:rPr>
        <w:t>المعتمد في منطقة الشرق الأوسط كما أنها تعمل في قطاع الأطعمة والمشروبات من خلال شراكة استثنائية مع "غورميه غلف".</w:t>
      </w:r>
    </w:p>
    <w:p w14:paraId="3D66D602" w14:textId="77777777" w:rsidR="00822C15" w:rsidRPr="0069090F" w:rsidRDefault="00C85617" w:rsidP="00822C15">
      <w:pPr>
        <w:bidi/>
        <w:spacing w:after="240" w:line="276" w:lineRule="auto"/>
        <w:jc w:val="both"/>
        <w:rPr>
          <w:rFonts w:ascii="Simplified Arabic" w:hAnsi="Simplified Arabic" w:cs="Simplified Arabic"/>
          <w:lang w:val="en-US"/>
        </w:rPr>
      </w:pPr>
      <w:hyperlink r:id="rId8" w:history="1">
        <w:r w:rsidR="00822C15" w:rsidRPr="0069090F">
          <w:rPr>
            <w:rFonts w:ascii="Simplified Arabic" w:hAnsi="Simplified Arabic" w:cs="Simplified Arabic"/>
            <w:color w:val="0000FF"/>
            <w:u w:val="single"/>
          </w:rPr>
          <w:t>www.majidalfuttaim.com</w:t>
        </w:r>
      </w:hyperlink>
    </w:p>
    <w:p w14:paraId="2F8E31BC" w14:textId="77777777" w:rsidR="00822C15" w:rsidRPr="0069090F" w:rsidRDefault="00822C15" w:rsidP="00822C15">
      <w:pPr>
        <w:bidi/>
        <w:spacing w:after="240" w:line="276" w:lineRule="auto"/>
        <w:jc w:val="both"/>
        <w:rPr>
          <w:rFonts w:ascii="Simplified Arabic" w:hAnsi="Simplified Arabic" w:cs="Simplified Arabic"/>
          <w:b/>
          <w:bCs/>
        </w:rPr>
      </w:pPr>
      <w:r w:rsidRPr="0069090F">
        <w:rPr>
          <w:rFonts w:ascii="Simplified Arabic" w:hAnsi="Simplified Arabic" w:cs="Simplified Arabic"/>
          <w:b/>
          <w:bCs/>
          <w:rtl/>
        </w:rPr>
        <w:t>تابعونا على:</w:t>
      </w:r>
    </w:p>
    <w:p w14:paraId="7D16CD5D" w14:textId="77777777" w:rsidR="00822C15" w:rsidRPr="0069090F" w:rsidRDefault="00822C15" w:rsidP="00822C15">
      <w:pPr>
        <w:spacing w:after="240" w:line="276" w:lineRule="auto"/>
        <w:jc w:val="both"/>
        <w:rPr>
          <w:rFonts w:ascii="Simplified Arabic" w:hAnsi="Simplified Arabic" w:cs="Simplified Arabic"/>
        </w:rPr>
      </w:pPr>
      <w:r w:rsidRPr="0069090F">
        <w:rPr>
          <w:rFonts w:ascii="Simplified Arabic" w:hAnsi="Simplified Arabic" w:cs="Simplified Arabic"/>
          <w:noProof/>
          <w:lang w:val="en-US"/>
        </w:rPr>
        <w:drawing>
          <wp:inline distT="0" distB="0" distL="0" distR="0" wp14:anchorId="08F09F1C" wp14:editId="12149C10">
            <wp:extent cx="200025" cy="2000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69090F">
        <w:rPr>
          <w:rFonts w:ascii="Simplified Arabic" w:hAnsi="Simplified Arabic" w:cs="Simplified Arabic"/>
        </w:rPr>
        <w:t xml:space="preserve">   </w:t>
      </w:r>
      <w:hyperlink r:id="rId10" w:history="1">
        <w:r w:rsidRPr="0069090F">
          <w:rPr>
            <w:rStyle w:val="Hyperlink"/>
            <w:rFonts w:ascii="Simplified Arabic" w:hAnsi="Simplified Arabic" w:cs="Simplified Arabic"/>
          </w:rPr>
          <w:t>https://www.youtube.com/user/majidalfuttaim</w:t>
        </w:r>
      </w:hyperlink>
    </w:p>
    <w:p w14:paraId="6ED16158" w14:textId="77777777" w:rsidR="00822C15" w:rsidRPr="0069090F" w:rsidRDefault="00822C15" w:rsidP="00822C15">
      <w:pPr>
        <w:spacing w:after="240" w:line="276" w:lineRule="auto"/>
        <w:jc w:val="both"/>
        <w:rPr>
          <w:rFonts w:ascii="Simplified Arabic" w:hAnsi="Simplified Arabic" w:cs="Simplified Arabic"/>
        </w:rPr>
      </w:pPr>
      <w:r w:rsidRPr="0069090F">
        <w:rPr>
          <w:rFonts w:ascii="Simplified Arabic" w:hAnsi="Simplified Arabic" w:cs="Simplified Arabic"/>
          <w:noProof/>
          <w:lang w:val="en-US"/>
        </w:rPr>
        <w:drawing>
          <wp:inline distT="0" distB="0" distL="0" distR="0" wp14:anchorId="3BB3CFB4" wp14:editId="7C340793">
            <wp:extent cx="20002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69090F">
        <w:rPr>
          <w:rFonts w:ascii="Simplified Arabic" w:hAnsi="Simplified Arabic" w:cs="Simplified Arabic"/>
        </w:rPr>
        <w:t xml:space="preserve">   </w:t>
      </w:r>
      <w:hyperlink r:id="rId12" w:history="1">
        <w:r w:rsidRPr="0069090F">
          <w:rPr>
            <w:rStyle w:val="Hyperlink"/>
            <w:rFonts w:ascii="Simplified Arabic" w:hAnsi="Simplified Arabic" w:cs="Simplified Arabic"/>
          </w:rPr>
          <w:t>https</w:t>
        </w:r>
      </w:hyperlink>
      <w:hyperlink r:id="rId13" w:history="1">
        <w:r w:rsidRPr="0069090F">
          <w:rPr>
            <w:rStyle w:val="Hyperlink"/>
            <w:rFonts w:ascii="Simplified Arabic" w:hAnsi="Simplified Arabic" w:cs="Simplified Arabic"/>
          </w:rPr>
          <w:t>://</w:t>
        </w:r>
      </w:hyperlink>
      <w:hyperlink r:id="rId14" w:history="1">
        <w:r w:rsidRPr="0069090F">
          <w:rPr>
            <w:rStyle w:val="Hyperlink"/>
            <w:rFonts w:ascii="Simplified Arabic" w:hAnsi="Simplified Arabic" w:cs="Simplified Arabic"/>
          </w:rPr>
          <w:t>twitter.com/majidalfuttaim</w:t>
        </w:r>
      </w:hyperlink>
      <w:r w:rsidRPr="0069090F">
        <w:rPr>
          <w:rFonts w:ascii="Simplified Arabic" w:hAnsi="Simplified Arabic" w:cs="Simplified Arabic"/>
        </w:rPr>
        <w:t xml:space="preserve">                 </w:t>
      </w:r>
    </w:p>
    <w:p w14:paraId="719050D8" w14:textId="77777777" w:rsidR="00822C15" w:rsidRPr="0069090F" w:rsidRDefault="00822C15" w:rsidP="00822C15">
      <w:pPr>
        <w:spacing w:after="240" w:line="276" w:lineRule="auto"/>
        <w:jc w:val="both"/>
        <w:rPr>
          <w:rFonts w:ascii="Simplified Arabic" w:hAnsi="Simplified Arabic" w:cs="Simplified Arabic"/>
          <w:color w:val="0000FF"/>
          <w:u w:val="single"/>
        </w:rPr>
      </w:pPr>
      <w:r w:rsidRPr="0069090F">
        <w:rPr>
          <w:rFonts w:ascii="Simplified Arabic" w:hAnsi="Simplified Arabic" w:cs="Simplified Arabic"/>
          <w:noProof/>
          <w:lang w:val="en-US"/>
        </w:rPr>
        <w:drawing>
          <wp:inline distT="0" distB="0" distL="0" distR="0" wp14:anchorId="731394C6" wp14:editId="513F723B">
            <wp:extent cx="209550"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69090F">
        <w:rPr>
          <w:rFonts w:ascii="Simplified Arabic" w:hAnsi="Simplified Arabic" w:cs="Simplified Arabic"/>
        </w:rPr>
        <w:t xml:space="preserve">   </w:t>
      </w:r>
      <w:hyperlink r:id="rId16" w:history="1">
        <w:r w:rsidRPr="0069090F">
          <w:rPr>
            <w:rStyle w:val="Hyperlink"/>
            <w:rFonts w:ascii="Simplified Arabic" w:hAnsi="Simplified Arabic" w:cs="Simplified Arabic"/>
          </w:rPr>
          <w:t>https</w:t>
        </w:r>
      </w:hyperlink>
      <w:hyperlink r:id="rId17" w:history="1">
        <w:r w:rsidRPr="0069090F">
          <w:rPr>
            <w:rStyle w:val="Hyperlink"/>
            <w:rFonts w:ascii="Simplified Arabic" w:hAnsi="Simplified Arabic" w:cs="Simplified Arabic"/>
          </w:rPr>
          <w:t>://</w:t>
        </w:r>
      </w:hyperlink>
      <w:hyperlink r:id="rId18" w:history="1">
        <w:r w:rsidRPr="0069090F">
          <w:rPr>
            <w:rStyle w:val="Hyperlink"/>
            <w:rFonts w:ascii="Simplified Arabic" w:hAnsi="Simplified Arabic" w:cs="Simplified Arabic"/>
          </w:rPr>
          <w:t>www.linkedin.com/company/majid-al-futtaim</w:t>
        </w:r>
      </w:hyperlink>
    </w:p>
    <w:p w14:paraId="487A739E" w14:textId="77777777" w:rsidR="00822C15" w:rsidRPr="0069090F" w:rsidRDefault="00822C15" w:rsidP="00822C15">
      <w:pPr>
        <w:spacing w:after="240" w:line="276" w:lineRule="auto"/>
        <w:jc w:val="both"/>
        <w:rPr>
          <w:rFonts w:ascii="Simplified Arabic" w:hAnsi="Simplified Arabic" w:cs="Simplified Arabic"/>
        </w:rPr>
      </w:pPr>
      <w:r w:rsidRPr="0069090F">
        <w:rPr>
          <w:rFonts w:ascii="Simplified Arabic" w:hAnsi="Simplified Arabic" w:cs="Simplified Arabic"/>
          <w:noProof/>
          <w:lang w:val="en-US"/>
        </w:rPr>
        <w:drawing>
          <wp:inline distT="0" distB="0" distL="0" distR="0" wp14:anchorId="0A0E167B" wp14:editId="59812661">
            <wp:extent cx="200025" cy="2000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69090F">
        <w:rPr>
          <w:rFonts w:ascii="Simplified Arabic" w:hAnsi="Simplified Arabic" w:cs="Simplified Arabic"/>
          <w:lang w:val="en-US"/>
        </w:rPr>
        <w:t xml:space="preserve">   </w:t>
      </w:r>
      <w:hyperlink r:id="rId20" w:history="1">
        <w:r w:rsidRPr="0069090F">
          <w:rPr>
            <w:rStyle w:val="Hyperlink"/>
            <w:rFonts w:ascii="Simplified Arabic" w:hAnsi="Simplified Arabic" w:cs="Simplified Arabic"/>
          </w:rPr>
          <w:t>https://www.facebook.com/MajidAlFuttaim</w:t>
        </w:r>
      </w:hyperlink>
    </w:p>
    <w:p w14:paraId="1CB245B3" w14:textId="77777777" w:rsidR="00822C15" w:rsidRPr="0069090F" w:rsidRDefault="00822C15" w:rsidP="00822C15">
      <w:pPr>
        <w:spacing w:after="240" w:line="276" w:lineRule="auto"/>
        <w:jc w:val="both"/>
        <w:rPr>
          <w:rFonts w:ascii="Simplified Arabic" w:hAnsi="Simplified Arabic" w:cs="Simplified Arabic"/>
          <w:lang w:val="en-US"/>
        </w:rPr>
      </w:pPr>
      <w:r w:rsidRPr="0069090F">
        <w:rPr>
          <w:rFonts w:ascii="Simplified Arabic" w:hAnsi="Simplified Arabic" w:cs="Simplified Arabic"/>
          <w:noProof/>
          <w:lang w:val="en-US"/>
        </w:rPr>
        <w:drawing>
          <wp:inline distT="0" distB="0" distL="0" distR="0" wp14:anchorId="4AAA2BD5" wp14:editId="7D6066FD">
            <wp:extent cx="20002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69090F">
        <w:rPr>
          <w:rFonts w:ascii="Simplified Arabic" w:hAnsi="Simplified Arabic" w:cs="Simplified Arabic"/>
        </w:rPr>
        <w:t xml:space="preserve">   </w:t>
      </w:r>
      <w:hyperlink r:id="rId22" w:history="1">
        <w:r w:rsidRPr="0069090F">
          <w:rPr>
            <w:rStyle w:val="Hyperlink"/>
            <w:rFonts w:ascii="Simplified Arabic" w:hAnsi="Simplified Arabic" w:cs="Simplified Arabic"/>
          </w:rPr>
          <w:t>https://www.instagram.com/majidalfuttaim</w:t>
        </w:r>
      </w:hyperlink>
    </w:p>
    <w:p w14:paraId="1313B3C1" w14:textId="77777777" w:rsidR="00822C15" w:rsidRPr="0069090F" w:rsidRDefault="00822C15" w:rsidP="00822C15">
      <w:pPr>
        <w:pStyle w:val="Footnotes"/>
        <w:bidi/>
        <w:spacing w:after="240" w:line="276" w:lineRule="auto"/>
        <w:jc w:val="both"/>
        <w:rPr>
          <w:rStyle w:val="Hyperlink"/>
          <w:rFonts w:ascii="Simplified Arabic" w:hAnsi="Simplified Arabic" w:cs="Simplified Arabic"/>
          <w:color w:val="auto"/>
          <w:sz w:val="24"/>
          <w:szCs w:val="24"/>
        </w:rPr>
      </w:pPr>
    </w:p>
    <w:p w14:paraId="75E3B160" w14:textId="77777777" w:rsidR="00822C15" w:rsidRPr="0069090F" w:rsidRDefault="00822C15" w:rsidP="00822C15">
      <w:pPr>
        <w:pStyle w:val="Footnotes"/>
        <w:bidi/>
        <w:spacing w:after="240" w:line="276" w:lineRule="auto"/>
        <w:jc w:val="both"/>
        <w:rPr>
          <w:rFonts w:ascii="Simplified Arabic" w:hAnsi="Simplified Arabic" w:cs="Simplified Arabic"/>
          <w:b/>
          <w:bCs/>
          <w:color w:val="auto"/>
          <w:sz w:val="24"/>
          <w:szCs w:val="24"/>
          <w:rtl/>
        </w:rPr>
      </w:pPr>
      <w:r w:rsidRPr="0069090F">
        <w:rPr>
          <w:rFonts w:ascii="Simplified Arabic" w:hAnsi="Simplified Arabic" w:cs="Simplified Arabic"/>
          <w:b/>
          <w:bCs/>
          <w:color w:val="auto"/>
          <w:sz w:val="24"/>
          <w:szCs w:val="24"/>
          <w:rtl/>
          <w:lang w:bidi="ar-AE"/>
        </w:rPr>
        <w:t xml:space="preserve">نبذة عن </w:t>
      </w:r>
      <w:r w:rsidRPr="0069090F">
        <w:rPr>
          <w:rFonts w:ascii="Simplified Arabic" w:hAnsi="Simplified Arabic" w:cs="Simplified Arabic"/>
          <w:b/>
          <w:bCs/>
          <w:color w:val="auto"/>
          <w:sz w:val="24"/>
          <w:szCs w:val="24"/>
          <w:lang w:bidi="ar-AE"/>
        </w:rPr>
        <w:t>BBC Worldwide</w:t>
      </w:r>
    </w:p>
    <w:p w14:paraId="3B18ADE8" w14:textId="77777777" w:rsidR="00822C15" w:rsidRPr="0069090F" w:rsidRDefault="00822C15" w:rsidP="00822C15">
      <w:pPr>
        <w:pStyle w:val="Footnotes"/>
        <w:bidi/>
        <w:spacing w:after="240" w:line="276" w:lineRule="auto"/>
        <w:jc w:val="both"/>
        <w:rPr>
          <w:rFonts w:ascii="Simplified Arabic" w:hAnsi="Simplified Arabic" w:cs="Simplified Arabic"/>
          <w:color w:val="auto"/>
          <w:sz w:val="24"/>
          <w:szCs w:val="24"/>
          <w:lang w:bidi="ar-AE"/>
        </w:rPr>
      </w:pPr>
      <w:r w:rsidRPr="0069090F">
        <w:rPr>
          <w:rFonts w:ascii="Simplified Arabic" w:hAnsi="Simplified Arabic" w:cs="Simplified Arabic"/>
          <w:color w:val="auto"/>
          <w:sz w:val="24"/>
          <w:szCs w:val="24"/>
          <w:rtl/>
          <w:lang w:bidi="ar-AE"/>
        </w:rPr>
        <w:t xml:space="preserve">تعتبر </w:t>
      </w:r>
      <w:r w:rsidRPr="0069090F">
        <w:rPr>
          <w:rFonts w:ascii="Simplified Arabic" w:hAnsi="Simplified Arabic" w:cs="Simplified Arabic"/>
          <w:b/>
          <w:bCs/>
          <w:color w:val="auto"/>
          <w:sz w:val="24"/>
          <w:szCs w:val="24"/>
          <w:lang w:bidi="ar-AE"/>
        </w:rPr>
        <w:t>BBC Worldwide</w:t>
      </w:r>
      <w:r w:rsidRPr="0069090F">
        <w:rPr>
          <w:rFonts w:ascii="Simplified Arabic" w:hAnsi="Simplified Arabic" w:cs="Simplified Arabic"/>
          <w:color w:val="auto"/>
          <w:sz w:val="24"/>
          <w:szCs w:val="24"/>
          <w:rtl/>
          <w:lang w:bidi="ar-AE"/>
        </w:rPr>
        <w:t xml:space="preserve"> شركة مملوكة بالكامل لهيئة الإذاعة البريطانية </w:t>
      </w:r>
      <w:r w:rsidRPr="0069090F">
        <w:rPr>
          <w:rFonts w:ascii="Simplified Arabic" w:hAnsi="Simplified Arabic" w:cs="Simplified Arabic"/>
          <w:color w:val="auto"/>
          <w:sz w:val="24"/>
          <w:szCs w:val="24"/>
        </w:rPr>
        <w:t>BBC</w:t>
      </w:r>
      <w:r w:rsidRPr="0069090F">
        <w:rPr>
          <w:rFonts w:ascii="Simplified Arabic" w:hAnsi="Simplified Arabic" w:cs="Simplified Arabic"/>
          <w:color w:val="auto"/>
          <w:sz w:val="24"/>
          <w:szCs w:val="24"/>
          <w:rtl/>
        </w:rPr>
        <w:t xml:space="preserve"> </w:t>
      </w:r>
      <w:r w:rsidRPr="0069090F">
        <w:rPr>
          <w:rFonts w:ascii="Simplified Arabic" w:hAnsi="Simplified Arabic" w:cs="Simplified Arabic"/>
          <w:color w:val="auto"/>
          <w:sz w:val="24"/>
          <w:szCs w:val="24"/>
          <w:rtl/>
          <w:lang w:bidi="ar-AE"/>
        </w:rPr>
        <w:t xml:space="preserve">والذراع التجارية الرئيسية التابعة لها. وتتجسد رؤيتها في بناء علامات </w:t>
      </w:r>
      <w:r w:rsidRPr="0069090F">
        <w:rPr>
          <w:rFonts w:ascii="Simplified Arabic" w:hAnsi="Simplified Arabic" w:cs="Simplified Arabic"/>
          <w:color w:val="auto"/>
          <w:sz w:val="24"/>
          <w:szCs w:val="24"/>
        </w:rPr>
        <w:t>BBC</w:t>
      </w:r>
      <w:r w:rsidRPr="0069090F">
        <w:rPr>
          <w:rFonts w:ascii="Simplified Arabic" w:hAnsi="Simplified Arabic" w:cs="Simplified Arabic"/>
          <w:color w:val="auto"/>
          <w:sz w:val="24"/>
          <w:szCs w:val="24"/>
          <w:rtl/>
          <w:lang w:bidi="ar-AE"/>
        </w:rPr>
        <w:t xml:space="preserve"> وجمهورها وعوائدها التجارية وسمعتها حول العالم، وذلك من خلال استثمار وتسويق وعرض محتوى </w:t>
      </w:r>
      <w:r w:rsidRPr="0069090F">
        <w:rPr>
          <w:rFonts w:ascii="Simplified Arabic" w:hAnsi="Simplified Arabic" w:cs="Simplified Arabic"/>
          <w:color w:val="auto"/>
          <w:sz w:val="24"/>
          <w:szCs w:val="24"/>
        </w:rPr>
        <w:t>BBC</w:t>
      </w:r>
      <w:r w:rsidRPr="0069090F">
        <w:rPr>
          <w:rFonts w:ascii="Simplified Arabic" w:hAnsi="Simplified Arabic" w:cs="Simplified Arabic"/>
          <w:color w:val="auto"/>
          <w:sz w:val="24"/>
          <w:szCs w:val="24"/>
          <w:rtl/>
        </w:rPr>
        <w:t xml:space="preserve"> </w:t>
      </w:r>
      <w:r w:rsidRPr="0069090F">
        <w:rPr>
          <w:rFonts w:ascii="Simplified Arabic" w:hAnsi="Simplified Arabic" w:cs="Simplified Arabic"/>
          <w:color w:val="auto"/>
          <w:sz w:val="24"/>
          <w:szCs w:val="24"/>
          <w:rtl/>
          <w:lang w:bidi="ar-AE"/>
        </w:rPr>
        <w:t xml:space="preserve">حول العالم بما يتوافق مع معايير الهيئة وقيمها. وتتميز هذه الشركة بتفوقها الإبداعي كشركة بريطانية حول العالم.  </w:t>
      </w:r>
    </w:p>
    <w:p w14:paraId="3CD464D7" w14:textId="77777777" w:rsidR="00822C15" w:rsidRPr="0069090F" w:rsidRDefault="00822C15" w:rsidP="00822C15">
      <w:pPr>
        <w:pStyle w:val="Footnotes"/>
        <w:bidi/>
        <w:spacing w:after="240" w:line="276" w:lineRule="auto"/>
        <w:jc w:val="both"/>
        <w:rPr>
          <w:rFonts w:ascii="Simplified Arabic" w:hAnsi="Simplified Arabic" w:cs="Simplified Arabic"/>
          <w:color w:val="auto"/>
          <w:sz w:val="24"/>
          <w:szCs w:val="24"/>
          <w:lang w:bidi="ar-AE"/>
        </w:rPr>
      </w:pPr>
      <w:r w:rsidRPr="0069090F">
        <w:rPr>
          <w:rFonts w:ascii="Simplified Arabic" w:hAnsi="Simplified Arabic" w:cs="Simplified Arabic"/>
          <w:color w:val="auto"/>
          <w:sz w:val="24"/>
          <w:szCs w:val="24"/>
          <w:rtl/>
          <w:lang w:bidi="ar-AE"/>
        </w:rPr>
        <w:t xml:space="preserve">وبين عامي 2015\2016، حققت </w:t>
      </w:r>
      <w:r w:rsidRPr="00040DE9">
        <w:rPr>
          <w:rFonts w:ascii="Simplified Arabic" w:hAnsi="Simplified Arabic" w:cs="Simplified Arabic"/>
          <w:b/>
          <w:bCs/>
          <w:color w:val="auto"/>
          <w:sz w:val="24"/>
          <w:szCs w:val="24"/>
          <w:lang w:bidi="ar-AE"/>
        </w:rPr>
        <w:t>BBC Worldwide</w:t>
      </w:r>
      <w:r w:rsidRPr="00040DE9">
        <w:rPr>
          <w:rFonts w:ascii="Simplified Arabic" w:hAnsi="Simplified Arabic" w:cs="Simplified Arabic"/>
          <w:color w:val="auto"/>
          <w:sz w:val="24"/>
          <w:szCs w:val="24"/>
          <w:rtl/>
          <w:lang w:bidi="ar-AE"/>
        </w:rPr>
        <w:t xml:space="preserve"> أرباحاً بقيمة 133.8 مليون جنيه إسترليني، ومبيعات بقيمة</w:t>
      </w:r>
      <w:r w:rsidRPr="0069090F">
        <w:rPr>
          <w:rFonts w:ascii="Simplified Arabic" w:hAnsi="Simplified Arabic" w:cs="Simplified Arabic"/>
          <w:color w:val="auto"/>
          <w:sz w:val="24"/>
          <w:szCs w:val="24"/>
          <w:rtl/>
          <w:lang w:bidi="ar-AE"/>
        </w:rPr>
        <w:t xml:space="preserve"> 1029.4 مليون جنيه إسترليني، وعوائد بقيمة 222.2 لهيئة الإذاعة البريطانية </w:t>
      </w:r>
      <w:r w:rsidRPr="0069090F">
        <w:rPr>
          <w:rFonts w:ascii="Simplified Arabic" w:hAnsi="Simplified Arabic" w:cs="Simplified Arabic"/>
          <w:color w:val="auto"/>
          <w:sz w:val="24"/>
          <w:szCs w:val="24"/>
          <w:lang w:bidi="ar-AE"/>
        </w:rPr>
        <w:t>BBC</w:t>
      </w:r>
      <w:r w:rsidRPr="0069090F">
        <w:rPr>
          <w:rFonts w:ascii="Simplified Arabic" w:hAnsi="Simplified Arabic" w:cs="Simplified Arabic"/>
          <w:color w:val="auto"/>
          <w:sz w:val="24"/>
          <w:szCs w:val="24"/>
          <w:rtl/>
          <w:lang w:bidi="ar-AE"/>
        </w:rPr>
        <w:t>.</w:t>
      </w:r>
    </w:p>
    <w:p w14:paraId="549C09E4" w14:textId="77777777" w:rsidR="00822C15" w:rsidRPr="0069090F" w:rsidRDefault="00822C15" w:rsidP="00822C15">
      <w:pPr>
        <w:pStyle w:val="Footnotes"/>
        <w:bidi/>
        <w:spacing w:after="240" w:line="276" w:lineRule="auto"/>
        <w:jc w:val="both"/>
        <w:rPr>
          <w:rStyle w:val="Hyperlink"/>
          <w:rFonts w:ascii="Simplified Arabic" w:hAnsi="Simplified Arabic" w:cs="Simplified Arabic"/>
          <w:color w:val="auto"/>
          <w:sz w:val="24"/>
          <w:szCs w:val="24"/>
          <w:rtl/>
        </w:rPr>
      </w:pPr>
      <w:r w:rsidRPr="0069090F">
        <w:rPr>
          <w:rFonts w:ascii="Simplified Arabic" w:hAnsi="Simplified Arabic" w:cs="Simplified Arabic"/>
          <w:color w:val="auto"/>
          <w:sz w:val="24"/>
          <w:szCs w:val="24"/>
          <w:rtl/>
          <w:lang w:bidi="ar-AE"/>
        </w:rPr>
        <w:lastRenderedPageBreak/>
        <w:t xml:space="preserve">لمزيد من المعلومات حول أداء الشركة بالتفصيل، يمكنكم زيارة صفحة التقرير السنوي: </w:t>
      </w:r>
      <w:hyperlink r:id="rId23" w:tooltip="Click to visit" w:history="1">
        <w:r w:rsidRPr="0069090F">
          <w:rPr>
            <w:rStyle w:val="Hyperlink"/>
            <w:rFonts w:ascii="Simplified Arabic" w:hAnsi="Simplified Arabic" w:cs="Simplified Arabic"/>
            <w:color w:val="auto"/>
            <w:sz w:val="24"/>
            <w:szCs w:val="24"/>
          </w:rPr>
          <w:t>bbcworldwide.com/annual-review/</w:t>
        </w:r>
      </w:hyperlink>
    </w:p>
    <w:p w14:paraId="013455BC" w14:textId="77777777" w:rsidR="00822C15" w:rsidRPr="0069090F" w:rsidRDefault="00C85617" w:rsidP="00822C15">
      <w:pPr>
        <w:pStyle w:val="Footnotes"/>
        <w:bidi/>
        <w:spacing w:after="240" w:line="276" w:lineRule="auto"/>
        <w:jc w:val="both"/>
        <w:rPr>
          <w:rFonts w:ascii="Simplified Arabic" w:hAnsi="Simplified Arabic" w:cs="Simplified Arabic"/>
          <w:sz w:val="24"/>
          <w:szCs w:val="24"/>
          <w:rtl/>
          <w:lang w:bidi="ar-SA"/>
        </w:rPr>
      </w:pPr>
      <w:hyperlink r:id="rId24" w:tooltip="Click to visit" w:history="1">
        <w:r w:rsidR="00822C15" w:rsidRPr="0069090F">
          <w:rPr>
            <w:rStyle w:val="Hyperlink"/>
            <w:rFonts w:ascii="Simplified Arabic" w:hAnsi="Simplified Arabic" w:cs="Simplified Arabic"/>
            <w:color w:val="auto"/>
            <w:sz w:val="24"/>
            <w:szCs w:val="24"/>
          </w:rPr>
          <w:t>bbcworldwide.com</w:t>
        </w:r>
      </w:hyperlink>
    </w:p>
    <w:p w14:paraId="4FC9C1F9" w14:textId="77777777" w:rsidR="00822C15" w:rsidRPr="0069090F" w:rsidRDefault="00C85617" w:rsidP="00822C15">
      <w:pPr>
        <w:pStyle w:val="Footnotes"/>
        <w:bidi/>
        <w:spacing w:after="240" w:line="276" w:lineRule="auto"/>
        <w:jc w:val="both"/>
        <w:rPr>
          <w:rStyle w:val="Hyperlink"/>
          <w:rFonts w:ascii="Simplified Arabic" w:hAnsi="Simplified Arabic" w:cs="Simplified Arabic"/>
          <w:color w:val="auto"/>
          <w:sz w:val="24"/>
          <w:szCs w:val="24"/>
          <w:rtl/>
        </w:rPr>
      </w:pPr>
      <w:hyperlink r:id="rId25" w:tooltip="Click to visit" w:history="1">
        <w:r w:rsidR="00822C15" w:rsidRPr="0069090F">
          <w:rPr>
            <w:rStyle w:val="Hyperlink"/>
            <w:rFonts w:ascii="Simplified Arabic" w:hAnsi="Simplified Arabic" w:cs="Simplified Arabic"/>
            <w:color w:val="auto"/>
            <w:sz w:val="24"/>
            <w:szCs w:val="24"/>
          </w:rPr>
          <w:t>twitter.com/bbcwpress</w:t>
        </w:r>
      </w:hyperlink>
    </w:p>
    <w:p w14:paraId="0A233B89" w14:textId="77777777" w:rsidR="00822C15" w:rsidRPr="0069090F" w:rsidRDefault="00822C15" w:rsidP="00822C15">
      <w:pPr>
        <w:pStyle w:val="Footnotes"/>
        <w:bidi/>
        <w:spacing w:after="240" w:line="276" w:lineRule="auto"/>
        <w:jc w:val="both"/>
        <w:rPr>
          <w:rStyle w:val="Hyperlink"/>
          <w:rFonts w:ascii="Simplified Arabic" w:hAnsi="Simplified Arabic" w:cs="Simplified Arabic"/>
          <w:color w:val="auto"/>
          <w:sz w:val="24"/>
          <w:szCs w:val="24"/>
        </w:rPr>
      </w:pPr>
    </w:p>
    <w:p w14:paraId="65677EEC" w14:textId="77777777" w:rsidR="00822C15" w:rsidRPr="0069090F" w:rsidRDefault="00822C15" w:rsidP="00822C15">
      <w:pPr>
        <w:pStyle w:val="Default"/>
        <w:bidi/>
        <w:spacing w:after="240" w:line="276" w:lineRule="auto"/>
        <w:jc w:val="both"/>
        <w:rPr>
          <w:rFonts w:ascii="Simplified Arabic" w:hAnsi="Simplified Arabic" w:cs="Simplified Arabic"/>
          <w:b/>
          <w:bCs/>
          <w:rtl/>
          <w:lang w:bidi="ar-AE"/>
        </w:rPr>
      </w:pPr>
      <w:r w:rsidRPr="0069090F">
        <w:rPr>
          <w:rFonts w:ascii="Simplified Arabic" w:hAnsi="Simplified Arabic" w:cs="Simplified Arabic"/>
          <w:b/>
          <w:bCs/>
          <w:color w:val="auto"/>
          <w:rtl/>
        </w:rPr>
        <w:t xml:space="preserve">نبذة عن </w:t>
      </w:r>
      <w:r w:rsidRPr="0069090F">
        <w:rPr>
          <w:rFonts w:ascii="Simplified Arabic" w:hAnsi="Simplified Arabic" w:cs="Simplified Arabic"/>
          <w:b/>
          <w:bCs/>
          <w:color w:val="auto"/>
        </w:rPr>
        <w:t>SEGA</w:t>
      </w:r>
    </w:p>
    <w:p w14:paraId="4E7D1985" w14:textId="77777777" w:rsidR="00822C15" w:rsidRPr="0069090F" w:rsidRDefault="00822C15" w:rsidP="00822C15">
      <w:pPr>
        <w:bidi/>
        <w:spacing w:after="240" w:line="276" w:lineRule="auto"/>
        <w:jc w:val="both"/>
        <w:rPr>
          <w:rFonts w:ascii="Simplified Arabic" w:hAnsi="Simplified Arabic" w:cs="Simplified Arabic"/>
        </w:rPr>
      </w:pPr>
      <w:r w:rsidRPr="0069090F">
        <w:rPr>
          <w:rFonts w:ascii="Simplified Arabic" w:hAnsi="Simplified Arabic" w:cs="Simplified Arabic"/>
          <w:rtl/>
        </w:rPr>
        <w:t xml:space="preserve">تتولى مجموعة </w:t>
      </w:r>
      <w:r w:rsidRPr="0069090F">
        <w:rPr>
          <w:rFonts w:ascii="Simplified Arabic" w:hAnsi="Simplified Arabic" w:cs="Simplified Arabic"/>
          <w:lang w:val="en-US"/>
        </w:rPr>
        <w:t>SEGA</w:t>
      </w:r>
      <w:r w:rsidRPr="0069090F">
        <w:rPr>
          <w:rFonts w:ascii="Simplified Arabic" w:hAnsi="Simplified Arabic" w:cs="Simplified Arabic"/>
          <w:rtl/>
        </w:rPr>
        <w:t xml:space="preserve"> مسؤولية إدارة أعمال المحتوى الترفيهي، التي تعد واحدة من ثلاث فئات أعمال رئيسية ضمن مجموعة </w:t>
      </w:r>
      <w:r w:rsidRPr="0069090F">
        <w:rPr>
          <w:rFonts w:ascii="Simplified Arabic" w:hAnsi="Simplified Arabic" w:cs="Simplified Arabic"/>
        </w:rPr>
        <w:t>SEGA SAMMY</w:t>
      </w:r>
      <w:r w:rsidRPr="0069090F">
        <w:rPr>
          <w:rFonts w:ascii="Simplified Arabic" w:hAnsi="Simplified Arabic" w:cs="Simplified Arabic"/>
          <w:rtl/>
        </w:rPr>
        <w:t>.</w:t>
      </w:r>
    </w:p>
    <w:p w14:paraId="3048F1D6" w14:textId="77777777" w:rsidR="00822C15" w:rsidRPr="0069090F" w:rsidRDefault="00822C15" w:rsidP="00822C15">
      <w:pPr>
        <w:bidi/>
        <w:spacing w:after="240" w:line="276" w:lineRule="auto"/>
        <w:jc w:val="both"/>
        <w:rPr>
          <w:rFonts w:ascii="Simplified Arabic" w:hAnsi="Simplified Arabic" w:cs="Simplified Arabic"/>
        </w:rPr>
      </w:pPr>
      <w:r w:rsidRPr="0069090F">
        <w:rPr>
          <w:rFonts w:ascii="Simplified Arabic" w:hAnsi="Simplified Arabic" w:cs="Simplified Arabic"/>
          <w:rtl/>
        </w:rPr>
        <w:t xml:space="preserve">وتوفر مجموعة </w:t>
      </w:r>
      <w:r w:rsidRPr="0069090F">
        <w:rPr>
          <w:rFonts w:ascii="Simplified Arabic" w:hAnsi="Simplified Arabic" w:cs="Simplified Arabic"/>
          <w:lang w:val="en-US"/>
        </w:rPr>
        <w:t>SEGA</w:t>
      </w:r>
      <w:r w:rsidRPr="0069090F">
        <w:rPr>
          <w:rFonts w:ascii="Simplified Arabic" w:hAnsi="Simplified Arabic" w:cs="Simplified Arabic"/>
          <w:rtl/>
        </w:rPr>
        <w:t xml:space="preserve"> طيفاً واسعاً من المحتوى الترفيهي مثل تطبيقات الهواتف الذكية، وحزم برمجيات الألعاب وأجهزة اللعب والألعاب وعمليات مركز التسلية والرسوم المتحركة.</w:t>
      </w:r>
    </w:p>
    <w:p w14:paraId="3712E31B" w14:textId="77777777" w:rsidR="00822C15" w:rsidRPr="0069090F" w:rsidRDefault="00C85617" w:rsidP="00822C15">
      <w:pPr>
        <w:pStyle w:val="Default"/>
        <w:bidi/>
        <w:spacing w:after="240" w:line="276" w:lineRule="auto"/>
        <w:jc w:val="both"/>
        <w:rPr>
          <w:rFonts w:ascii="Simplified Arabic" w:hAnsi="Simplified Arabic" w:cs="Simplified Arabic"/>
          <w:color w:val="auto"/>
        </w:rPr>
      </w:pPr>
      <w:hyperlink r:id="rId26" w:history="1">
        <w:r w:rsidR="00822C15" w:rsidRPr="0069090F">
          <w:rPr>
            <w:rStyle w:val="Hyperlink"/>
            <w:rFonts w:ascii="Simplified Arabic" w:hAnsi="Simplified Arabic" w:cs="Simplified Arabic"/>
          </w:rPr>
          <w:t>http://www.segasammy.co.jp/english/</w:t>
        </w:r>
      </w:hyperlink>
      <w:r w:rsidR="00822C15" w:rsidRPr="0069090F">
        <w:rPr>
          <w:rFonts w:ascii="Simplified Arabic" w:hAnsi="Simplified Arabic" w:cs="Simplified Arabic"/>
          <w:color w:val="auto"/>
        </w:rPr>
        <w:t xml:space="preserve"> </w:t>
      </w:r>
    </w:p>
    <w:p w14:paraId="6A9F456B" w14:textId="77777777" w:rsidR="00822C15" w:rsidRPr="0069090F" w:rsidRDefault="00C85617" w:rsidP="00822C15">
      <w:pPr>
        <w:autoSpaceDE w:val="0"/>
        <w:autoSpaceDN w:val="0"/>
        <w:bidi/>
        <w:spacing w:after="240" w:line="276" w:lineRule="auto"/>
        <w:jc w:val="both"/>
        <w:rPr>
          <w:rFonts w:ascii="Simplified Arabic" w:hAnsi="Simplified Arabic" w:cs="Simplified Arabic"/>
        </w:rPr>
      </w:pPr>
      <w:hyperlink r:id="rId27" w:history="1">
        <w:r w:rsidR="00822C15" w:rsidRPr="0069090F">
          <w:rPr>
            <w:rStyle w:val="Hyperlink"/>
            <w:rFonts w:ascii="Simplified Arabic" w:hAnsi="Simplified Arabic" w:cs="Simplified Arabic"/>
          </w:rPr>
          <w:t>http://sega.co.jp/</w:t>
        </w:r>
      </w:hyperlink>
    </w:p>
    <w:p w14:paraId="7B370610" w14:textId="77777777" w:rsidR="00822C15" w:rsidRPr="0069090F" w:rsidRDefault="00822C15" w:rsidP="00822C15">
      <w:pPr>
        <w:autoSpaceDE w:val="0"/>
        <w:autoSpaceDN w:val="0"/>
        <w:bidi/>
        <w:adjustRightInd w:val="0"/>
        <w:spacing w:after="240" w:line="276" w:lineRule="auto"/>
        <w:jc w:val="both"/>
        <w:rPr>
          <w:rFonts w:ascii="Simplified Arabic" w:hAnsi="Simplified Arabic" w:cs="Simplified Arabic"/>
        </w:rPr>
      </w:pPr>
    </w:p>
    <w:p w14:paraId="1554DC50" w14:textId="77777777" w:rsidR="00822C15" w:rsidRPr="0069090F" w:rsidRDefault="00822C15" w:rsidP="00822C15">
      <w:pPr>
        <w:autoSpaceDE w:val="0"/>
        <w:autoSpaceDN w:val="0"/>
        <w:bidi/>
        <w:adjustRightInd w:val="0"/>
        <w:spacing w:after="240" w:line="276" w:lineRule="auto"/>
        <w:jc w:val="both"/>
        <w:rPr>
          <w:rFonts w:ascii="Simplified Arabic" w:hAnsi="Simplified Arabic" w:cs="Simplified Arabic"/>
        </w:rPr>
      </w:pPr>
    </w:p>
    <w:p w14:paraId="5BBDD525" w14:textId="77777777" w:rsidR="001D0BB1" w:rsidRPr="0069090F" w:rsidRDefault="001D0BB1" w:rsidP="00822C15">
      <w:pPr>
        <w:autoSpaceDE w:val="0"/>
        <w:autoSpaceDN w:val="0"/>
        <w:bidi/>
        <w:adjustRightInd w:val="0"/>
        <w:spacing w:after="240" w:line="276" w:lineRule="auto"/>
        <w:jc w:val="both"/>
        <w:rPr>
          <w:rFonts w:ascii="Simplified Arabic" w:hAnsi="Simplified Arabic" w:cs="Simplified Arabic"/>
        </w:rPr>
      </w:pPr>
    </w:p>
    <w:sectPr w:rsidR="001D0BB1" w:rsidRPr="0069090F" w:rsidSect="00796EC3">
      <w:headerReference w:type="default" r:id="rId28"/>
      <w:footerReference w:type="default" r:id="rId29"/>
      <w:pgSz w:w="11907" w:h="16840" w:code="9"/>
      <w:pgMar w:top="1530" w:right="1418" w:bottom="107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C6AB7" w14:textId="77777777" w:rsidR="00C85617" w:rsidRDefault="00C85617">
      <w:r>
        <w:separator/>
      </w:r>
    </w:p>
  </w:endnote>
  <w:endnote w:type="continuationSeparator" w:id="0">
    <w:p w14:paraId="02BBE4AF" w14:textId="77777777" w:rsidR="00C85617" w:rsidRDefault="00C85617">
      <w:r>
        <w:continuationSeparator/>
      </w:r>
    </w:p>
  </w:endnote>
  <w:endnote w:type="continuationNotice" w:id="1">
    <w:p w14:paraId="3AA7C577" w14:textId="77777777" w:rsidR="00C85617" w:rsidRDefault="00C856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ktivGrotesk-Regular">
    <w:altName w:val="Times New Roman"/>
    <w:charset w:val="00"/>
    <w:family w:val="auto"/>
    <w:pitch w:val="variable"/>
    <w:sig w:usb0="00000000" w:usb1="D000FFFB" w:usb2="00000028" w:usb3="00000000" w:csb0="000001FF" w:csb1="00000000"/>
  </w:font>
  <w:font w:name="Simplified Arabic">
    <w:altName w:val="Times New Roman"/>
    <w:charset w:val="00"/>
    <w:family w:val="roman"/>
    <w:pitch w:val="variable"/>
    <w:sig w:usb0="00002003" w:usb1="00000000" w:usb2="00000000" w:usb3="00000000" w:csb0="0000004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5AEF0" w14:textId="4F4ECF3E" w:rsidR="0016549C" w:rsidRDefault="0031023C">
    <w:pPr>
      <w:pStyle w:val="Footer"/>
    </w:pPr>
    <w:r>
      <w:rPr>
        <w:noProof/>
        <w:lang w:val="en-US"/>
      </w:rPr>
      <w:drawing>
        <wp:anchor distT="0" distB="0" distL="114300" distR="114300" simplePos="0" relativeHeight="251665920" behindDoc="0" locked="0" layoutInCell="1" allowOverlap="1" wp14:anchorId="305E87B3" wp14:editId="79440594">
          <wp:simplePos x="0" y="0"/>
          <wp:positionH relativeFrom="margin">
            <wp:align>right</wp:align>
          </wp:positionH>
          <wp:positionV relativeFrom="paragraph">
            <wp:posOffset>144145</wp:posOffset>
          </wp:positionV>
          <wp:extent cx="906145" cy="455930"/>
          <wp:effectExtent l="0" t="0" r="8255" b="1270"/>
          <wp:wrapNone/>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26469"/>
                  <a:stretch/>
                </pic:blipFill>
                <pic:spPr bwMode="auto">
                  <a:xfrm>
                    <a:off x="0" y="0"/>
                    <a:ext cx="906145" cy="455930"/>
                  </a:xfrm>
                  <a:prstGeom prst="rect">
                    <a:avLst/>
                  </a:prstGeom>
                  <a:noFill/>
                  <a:ln>
                    <a:noFill/>
                  </a:ln>
                  <a:effectLst/>
                  <a:extLst/>
                </pic:spPr>
              </pic:pic>
            </a:graphicData>
          </a:graphic>
        </wp:anchor>
      </w:drawing>
    </w:r>
    <w:r w:rsidR="0016549C">
      <w:fldChar w:fldCharType="begin"/>
    </w:r>
    <w:r w:rsidR="0016549C">
      <w:instrText xml:space="preserve"> PAGE   \* MERGEFORMAT </w:instrText>
    </w:r>
    <w:r w:rsidR="0016549C">
      <w:fldChar w:fldCharType="separate"/>
    </w:r>
    <w:r w:rsidR="00195A7A">
      <w:rPr>
        <w:noProof/>
      </w:rPr>
      <w:t>2</w:t>
    </w:r>
    <w:r w:rsidR="0016549C">
      <w:rPr>
        <w:noProof/>
      </w:rPr>
      <w:fldChar w:fldCharType="end"/>
    </w:r>
  </w:p>
  <w:p w14:paraId="3D251437" w14:textId="77777777" w:rsidR="00A72A6A" w:rsidRPr="0016549C" w:rsidRDefault="00A72A6A" w:rsidP="0078542D">
    <w:pPr>
      <w:pStyle w:val="Footer"/>
      <w:jc w:val="right"/>
      <w:rPr>
        <w:rFonts w:ascii="Arial" w:hAnsi="Arial" w:cs="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F1569" w14:textId="77777777" w:rsidR="00C85617" w:rsidRDefault="00C85617">
      <w:r>
        <w:separator/>
      </w:r>
    </w:p>
  </w:footnote>
  <w:footnote w:type="continuationSeparator" w:id="0">
    <w:p w14:paraId="2BECDE58" w14:textId="77777777" w:rsidR="00C85617" w:rsidRDefault="00C85617">
      <w:r>
        <w:continuationSeparator/>
      </w:r>
    </w:p>
  </w:footnote>
  <w:footnote w:type="continuationNotice" w:id="1">
    <w:p w14:paraId="4E843922" w14:textId="77777777" w:rsidR="00C85617" w:rsidRDefault="00C856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EF5C7" w14:textId="04AFAFB2" w:rsidR="00A72A6A" w:rsidRDefault="00195A7A" w:rsidP="00195A7A">
    <w:pPr>
      <w:pStyle w:val="Header"/>
      <w:bidi/>
      <w:rPr>
        <w:rFonts w:ascii="Arial" w:hAnsi="Arial" w:cs="Arial"/>
        <w:b/>
        <w:bCs/>
        <w:sz w:val="20"/>
        <w:szCs w:val="20"/>
      </w:rPr>
    </w:pPr>
    <w:r>
      <w:rPr>
        <w:noProof/>
        <w:lang w:val="en-US"/>
      </w:rPr>
      <w:drawing>
        <wp:inline distT="0" distB="0" distL="0" distR="0" wp14:anchorId="62F3EC52" wp14:editId="42BDE985">
          <wp:extent cx="2171700" cy="428625"/>
          <wp:effectExtent l="0" t="0" r="0" b="9525"/>
          <wp:docPr id="1" name="Picture 10" descr="C:\Users\E034761\AppData\Local\Microsoft\Windows\Temporary Internet Files\Content.Outlook\6LNO049K\MAF_Logo_Bilingual_Right_Sp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034761\AppData\Local\Microsoft\Windows\Temporary Internet Files\Content.Outlook\6LNO049K\MAF_Logo_Bilingual_Right_Spo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428625"/>
                  </a:xfrm>
                  <a:prstGeom prst="rect">
                    <a:avLst/>
                  </a:prstGeom>
                  <a:noFill/>
                  <a:ln>
                    <a:noFill/>
                  </a:ln>
                </pic:spPr>
              </pic:pic>
            </a:graphicData>
          </a:graphic>
        </wp:inline>
      </w:drawing>
    </w:r>
  </w:p>
  <w:p w14:paraId="1FC7C171" w14:textId="13E272EA" w:rsidR="00A72A6A" w:rsidRPr="00D16ECD" w:rsidRDefault="00A72A6A" w:rsidP="004206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36AA"/>
    <w:multiLevelType w:val="hybridMultilevel"/>
    <w:tmpl w:val="97E6E0A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141851"/>
    <w:multiLevelType w:val="hybridMultilevel"/>
    <w:tmpl w:val="07A23404"/>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8560FD"/>
    <w:multiLevelType w:val="hybridMultilevel"/>
    <w:tmpl w:val="525882B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 w15:restartNumberingAfterBreak="0">
    <w:nsid w:val="2ADC7217"/>
    <w:multiLevelType w:val="hybridMultilevel"/>
    <w:tmpl w:val="FD2E860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ind w:left="360" w:hanging="360"/>
      </w:pPr>
      <w:rPr>
        <w:rFonts w:ascii="Symbol" w:hAnsi="Symbol" w:hint="default"/>
      </w:rPr>
    </w:lvl>
    <w:lvl w:ilvl="2" w:tplc="FFFFFFFF">
      <w:start w:val="1"/>
      <w:numFmt w:val="bullet"/>
      <w:lvlText w:val=""/>
      <w:lvlJc w:val="left"/>
      <w:pPr>
        <w:tabs>
          <w:tab w:val="num" w:pos="720"/>
        </w:tabs>
        <w:ind w:left="720" w:hanging="360"/>
      </w:pPr>
      <w:rPr>
        <w:rFonts w:ascii="Symbol" w:hAnsi="Symbol" w:hint="default"/>
      </w:rPr>
    </w:lvl>
    <w:lvl w:ilvl="3" w:tplc="FFFFFFFF">
      <w:start w:val="1"/>
      <w:numFmt w:val="bullet"/>
      <w:lvlText w:val=""/>
      <w:lvlJc w:val="left"/>
      <w:pPr>
        <w:tabs>
          <w:tab w:val="num" w:pos="720"/>
        </w:tabs>
        <w:ind w:left="720" w:hanging="360"/>
      </w:pPr>
      <w:rPr>
        <w:rFonts w:ascii="Symbol" w:hAnsi="Symbol" w:hint="default"/>
      </w:rPr>
    </w:lvl>
    <w:lvl w:ilvl="4" w:tplc="FFFFFFFF">
      <w:start w:val="1"/>
      <w:numFmt w:val="bullet"/>
      <w:lvlText w:val=""/>
      <w:lvlJc w:val="left"/>
      <w:pPr>
        <w:tabs>
          <w:tab w:val="num" w:pos="720"/>
        </w:tabs>
        <w:ind w:left="720" w:hanging="360"/>
      </w:pPr>
      <w:rPr>
        <w:rFonts w:ascii="Wingdings" w:hAnsi="Wingdings" w:hint="default"/>
      </w:rPr>
    </w:lvl>
    <w:lvl w:ilvl="5" w:tplc="FFFFFFFF">
      <w:start w:val="1"/>
      <w:numFmt w:val="lowerRoman"/>
      <w:lvlText w:val="%6."/>
      <w:lvlJc w:val="right"/>
      <w:pPr>
        <w:ind w:left="324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 w15:restartNumberingAfterBreak="0">
    <w:nsid w:val="2B7262F9"/>
    <w:multiLevelType w:val="hybridMultilevel"/>
    <w:tmpl w:val="4A945DD4"/>
    <w:lvl w:ilvl="0" w:tplc="0809000D">
      <w:start w:val="1"/>
      <w:numFmt w:val="bullet"/>
      <w:lvlText w:val=""/>
      <w:lvlJc w:val="left"/>
      <w:pPr>
        <w:ind w:left="720" w:hanging="360"/>
      </w:pPr>
      <w:rPr>
        <w:rFonts w:ascii="Wingdings" w:hAnsi="Wingdings" w:hint="default"/>
        <w:color w:val="auto"/>
        <w:lang w:val="en-US"/>
      </w:rPr>
    </w:lvl>
    <w:lvl w:ilvl="1" w:tplc="FFFFFFFF">
      <w:start w:val="1"/>
      <w:numFmt w:val="bullet"/>
      <w:lvlText w:val=""/>
      <w:lvlJc w:val="left"/>
      <w:pPr>
        <w:tabs>
          <w:tab w:val="num" w:pos="1440"/>
        </w:tabs>
        <w:ind w:left="1440" w:hanging="360"/>
      </w:pPr>
      <w:rPr>
        <w:rFonts w:ascii="Wingdings" w:hAnsi="Wingdings" w:hint="default"/>
        <w:color w:val="00800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830501"/>
    <w:multiLevelType w:val="hybridMultilevel"/>
    <w:tmpl w:val="3DE005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1572476"/>
    <w:multiLevelType w:val="hybridMultilevel"/>
    <w:tmpl w:val="050040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833453A"/>
    <w:multiLevelType w:val="hybridMultilevel"/>
    <w:tmpl w:val="E7B4A918"/>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2162B9"/>
    <w:multiLevelType w:val="hybridMultilevel"/>
    <w:tmpl w:val="4EDCE706"/>
    <w:lvl w:ilvl="0" w:tplc="04090005">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40401D29"/>
    <w:multiLevelType w:val="hybridMultilevel"/>
    <w:tmpl w:val="E9CA9E48"/>
    <w:lvl w:ilvl="0" w:tplc="E03CFC84">
      <w:numFmt w:val="bullet"/>
      <w:lvlText w:val="-"/>
      <w:lvlJc w:val="left"/>
      <w:pPr>
        <w:tabs>
          <w:tab w:val="num" w:pos="3240"/>
        </w:tabs>
        <w:ind w:left="3240" w:hanging="360"/>
      </w:pPr>
      <w:rPr>
        <w:rFonts w:ascii="Arial" w:eastAsia="SimSun" w:hAnsi="Aria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F670F9"/>
    <w:multiLevelType w:val="multilevel"/>
    <w:tmpl w:val="E7B4A91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5F0C86"/>
    <w:multiLevelType w:val="hybridMultilevel"/>
    <w:tmpl w:val="3A04F476"/>
    <w:lvl w:ilvl="0" w:tplc="175A43C2">
      <w:start w:val="1"/>
      <w:numFmt w:val="bullet"/>
      <w:pStyle w:val="05Body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4A57CED"/>
    <w:multiLevelType w:val="hybridMultilevel"/>
    <w:tmpl w:val="AF9A2D70"/>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3" w15:restartNumberingAfterBreak="0">
    <w:nsid w:val="60502D1D"/>
    <w:multiLevelType w:val="hybridMultilevel"/>
    <w:tmpl w:val="F068897E"/>
    <w:lvl w:ilvl="0" w:tplc="647AF08E">
      <w:start w:val="1"/>
      <w:numFmt w:val="bullet"/>
      <w:lvlText w:val=""/>
      <w:lvlJc w:val="left"/>
      <w:pPr>
        <w:tabs>
          <w:tab w:val="num" w:pos="2784"/>
        </w:tabs>
        <w:ind w:left="2784" w:hanging="360"/>
      </w:pPr>
      <w:rPr>
        <w:rFonts w:ascii="Symbol" w:hAnsi="Symbol" w:hint="default"/>
        <w:color w:val="008000"/>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A2454D"/>
    <w:multiLevelType w:val="hybridMultilevel"/>
    <w:tmpl w:val="4148C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465900"/>
    <w:multiLevelType w:val="hybridMultilevel"/>
    <w:tmpl w:val="198ECE90"/>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932642A"/>
    <w:multiLevelType w:val="hybridMultilevel"/>
    <w:tmpl w:val="5FA6C31E"/>
    <w:lvl w:ilvl="0" w:tplc="6FB4BA44">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1261D2"/>
    <w:multiLevelType w:val="hybridMultilevel"/>
    <w:tmpl w:val="E736B882"/>
    <w:lvl w:ilvl="0" w:tplc="04090005">
      <w:start w:val="1"/>
      <w:numFmt w:val="bullet"/>
      <w:lvlText w:val=""/>
      <w:lvlJc w:val="left"/>
      <w:pPr>
        <w:tabs>
          <w:tab w:val="num" w:pos="720"/>
        </w:tabs>
        <w:ind w:left="720" w:hanging="360"/>
      </w:pPr>
      <w:rPr>
        <w:rFonts w:ascii="Wingdings" w:hAnsi="Wingdings" w:hint="default"/>
        <w:color w:val="00008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0951D2"/>
    <w:multiLevelType w:val="hybridMultilevel"/>
    <w:tmpl w:val="4F443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6E90BB9"/>
    <w:multiLevelType w:val="hybridMultilevel"/>
    <w:tmpl w:val="2DE079B6"/>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B5840AA"/>
    <w:multiLevelType w:val="hybridMultilevel"/>
    <w:tmpl w:val="06FAF8A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10"/>
  </w:num>
  <w:num w:numId="6">
    <w:abstractNumId w:val="15"/>
  </w:num>
  <w:num w:numId="7">
    <w:abstractNumId w:val="9"/>
  </w:num>
  <w:num w:numId="8">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1"/>
  </w:num>
  <w:num w:numId="12">
    <w:abstractNumId w:val="0"/>
  </w:num>
  <w:num w:numId="13">
    <w:abstractNumId w:val="20"/>
  </w:num>
  <w:num w:numId="14">
    <w:abstractNumId w:val="13"/>
  </w:num>
  <w:num w:numId="15">
    <w:abstractNumId w:val="17"/>
  </w:num>
  <w:num w:numId="16">
    <w:abstractNumId w:val="16"/>
  </w:num>
  <w:num w:numId="17">
    <w:abstractNumId w:val="14"/>
  </w:num>
  <w:num w:numId="18">
    <w:abstractNumId w:val="12"/>
  </w:num>
  <w:num w:numId="19">
    <w:abstractNumId w:val="5"/>
  </w:num>
  <w:num w:numId="20">
    <w:abstractNumId w:val="18"/>
  </w:num>
  <w:num w:numId="21">
    <w:abstractNumId w:val="11"/>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oNotHyphenateCaps/>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170"/>
    <w:rsid w:val="00000E91"/>
    <w:rsid w:val="000052D6"/>
    <w:rsid w:val="00005AFB"/>
    <w:rsid w:val="00006BD7"/>
    <w:rsid w:val="00007B69"/>
    <w:rsid w:val="00010DB4"/>
    <w:rsid w:val="000110F0"/>
    <w:rsid w:val="00011716"/>
    <w:rsid w:val="00013341"/>
    <w:rsid w:val="0001371F"/>
    <w:rsid w:val="00013848"/>
    <w:rsid w:val="000213F9"/>
    <w:rsid w:val="00021CF1"/>
    <w:rsid w:val="00023FA2"/>
    <w:rsid w:val="00023FC4"/>
    <w:rsid w:val="000264BB"/>
    <w:rsid w:val="00032B81"/>
    <w:rsid w:val="00032DE4"/>
    <w:rsid w:val="0003375E"/>
    <w:rsid w:val="00033B6A"/>
    <w:rsid w:val="000351E3"/>
    <w:rsid w:val="000355F6"/>
    <w:rsid w:val="000359D2"/>
    <w:rsid w:val="00036599"/>
    <w:rsid w:val="0003700B"/>
    <w:rsid w:val="00040DE9"/>
    <w:rsid w:val="00041E0D"/>
    <w:rsid w:val="000452F4"/>
    <w:rsid w:val="00047BE5"/>
    <w:rsid w:val="0005252B"/>
    <w:rsid w:val="00052F96"/>
    <w:rsid w:val="0005466C"/>
    <w:rsid w:val="000553CD"/>
    <w:rsid w:val="0005757A"/>
    <w:rsid w:val="0006030C"/>
    <w:rsid w:val="000603A7"/>
    <w:rsid w:val="00060AA1"/>
    <w:rsid w:val="000638CC"/>
    <w:rsid w:val="000647F0"/>
    <w:rsid w:val="000707A2"/>
    <w:rsid w:val="00072CE9"/>
    <w:rsid w:val="00074654"/>
    <w:rsid w:val="0007519B"/>
    <w:rsid w:val="00077E10"/>
    <w:rsid w:val="000820C0"/>
    <w:rsid w:val="00085111"/>
    <w:rsid w:val="000904BE"/>
    <w:rsid w:val="00090CB8"/>
    <w:rsid w:val="00091B0E"/>
    <w:rsid w:val="00092A33"/>
    <w:rsid w:val="00094760"/>
    <w:rsid w:val="000959C2"/>
    <w:rsid w:val="00096F31"/>
    <w:rsid w:val="00097302"/>
    <w:rsid w:val="000A1374"/>
    <w:rsid w:val="000A1AAD"/>
    <w:rsid w:val="000A5DC3"/>
    <w:rsid w:val="000A7ED1"/>
    <w:rsid w:val="000B1885"/>
    <w:rsid w:val="000B1EF2"/>
    <w:rsid w:val="000B4B0E"/>
    <w:rsid w:val="000C0679"/>
    <w:rsid w:val="000C1DBE"/>
    <w:rsid w:val="000C221D"/>
    <w:rsid w:val="000C234B"/>
    <w:rsid w:val="000C2E5D"/>
    <w:rsid w:val="000C3A80"/>
    <w:rsid w:val="000C56F0"/>
    <w:rsid w:val="000C5F77"/>
    <w:rsid w:val="000D1DAA"/>
    <w:rsid w:val="000D217F"/>
    <w:rsid w:val="000D623E"/>
    <w:rsid w:val="000D636D"/>
    <w:rsid w:val="000D64D8"/>
    <w:rsid w:val="000E33A0"/>
    <w:rsid w:val="000E6055"/>
    <w:rsid w:val="000E7DC5"/>
    <w:rsid w:val="000F054F"/>
    <w:rsid w:val="000F221B"/>
    <w:rsid w:val="000F54FE"/>
    <w:rsid w:val="000F611D"/>
    <w:rsid w:val="00100C55"/>
    <w:rsid w:val="00101C82"/>
    <w:rsid w:val="00102A45"/>
    <w:rsid w:val="001046DD"/>
    <w:rsid w:val="00107273"/>
    <w:rsid w:val="00107BE7"/>
    <w:rsid w:val="0011010E"/>
    <w:rsid w:val="00110EFD"/>
    <w:rsid w:val="00111F33"/>
    <w:rsid w:val="00112D17"/>
    <w:rsid w:val="00112D30"/>
    <w:rsid w:val="00115093"/>
    <w:rsid w:val="00120E56"/>
    <w:rsid w:val="00121544"/>
    <w:rsid w:val="00121FE5"/>
    <w:rsid w:val="00123A43"/>
    <w:rsid w:val="00123FB3"/>
    <w:rsid w:val="00124363"/>
    <w:rsid w:val="00125748"/>
    <w:rsid w:val="001260F2"/>
    <w:rsid w:val="00126B12"/>
    <w:rsid w:val="001352E5"/>
    <w:rsid w:val="001364DC"/>
    <w:rsid w:val="001378E1"/>
    <w:rsid w:val="00140700"/>
    <w:rsid w:val="0014230A"/>
    <w:rsid w:val="001438C3"/>
    <w:rsid w:val="0014503C"/>
    <w:rsid w:val="00147164"/>
    <w:rsid w:val="00147A83"/>
    <w:rsid w:val="001524F7"/>
    <w:rsid w:val="00154A1E"/>
    <w:rsid w:val="00163150"/>
    <w:rsid w:val="00164524"/>
    <w:rsid w:val="0016549C"/>
    <w:rsid w:val="00170354"/>
    <w:rsid w:val="001714B8"/>
    <w:rsid w:val="00181893"/>
    <w:rsid w:val="001847C9"/>
    <w:rsid w:val="00185AB4"/>
    <w:rsid w:val="0018781E"/>
    <w:rsid w:val="00191374"/>
    <w:rsid w:val="00194057"/>
    <w:rsid w:val="001941A4"/>
    <w:rsid w:val="00195A7A"/>
    <w:rsid w:val="0019788E"/>
    <w:rsid w:val="001A0BEE"/>
    <w:rsid w:val="001A2369"/>
    <w:rsid w:val="001A4AF1"/>
    <w:rsid w:val="001A52AD"/>
    <w:rsid w:val="001A6727"/>
    <w:rsid w:val="001A7D04"/>
    <w:rsid w:val="001B0357"/>
    <w:rsid w:val="001B1017"/>
    <w:rsid w:val="001B12BD"/>
    <w:rsid w:val="001B12F6"/>
    <w:rsid w:val="001B3522"/>
    <w:rsid w:val="001B391D"/>
    <w:rsid w:val="001B60CE"/>
    <w:rsid w:val="001B7F1D"/>
    <w:rsid w:val="001C06AD"/>
    <w:rsid w:val="001C1A99"/>
    <w:rsid w:val="001C256E"/>
    <w:rsid w:val="001C2C08"/>
    <w:rsid w:val="001C375F"/>
    <w:rsid w:val="001C492E"/>
    <w:rsid w:val="001C5E75"/>
    <w:rsid w:val="001C686E"/>
    <w:rsid w:val="001C7D61"/>
    <w:rsid w:val="001D0BB1"/>
    <w:rsid w:val="001E4BC1"/>
    <w:rsid w:val="001F3EF7"/>
    <w:rsid w:val="001F6359"/>
    <w:rsid w:val="001F679D"/>
    <w:rsid w:val="00200D31"/>
    <w:rsid w:val="002027C2"/>
    <w:rsid w:val="00203C6A"/>
    <w:rsid w:val="002049B0"/>
    <w:rsid w:val="00205804"/>
    <w:rsid w:val="00207825"/>
    <w:rsid w:val="00207C39"/>
    <w:rsid w:val="00210F0C"/>
    <w:rsid w:val="00217145"/>
    <w:rsid w:val="00222311"/>
    <w:rsid w:val="00222DB8"/>
    <w:rsid w:val="0022301D"/>
    <w:rsid w:val="00223523"/>
    <w:rsid w:val="002238B2"/>
    <w:rsid w:val="0022487D"/>
    <w:rsid w:val="00225C62"/>
    <w:rsid w:val="002278DC"/>
    <w:rsid w:val="002313B9"/>
    <w:rsid w:val="00231519"/>
    <w:rsid w:val="002326B1"/>
    <w:rsid w:val="00234086"/>
    <w:rsid w:val="00235E2C"/>
    <w:rsid w:val="0023714E"/>
    <w:rsid w:val="002377BF"/>
    <w:rsid w:val="00237EB4"/>
    <w:rsid w:val="00240381"/>
    <w:rsid w:val="00240ADD"/>
    <w:rsid w:val="0024346A"/>
    <w:rsid w:val="00246FD3"/>
    <w:rsid w:val="00247756"/>
    <w:rsid w:val="00251F52"/>
    <w:rsid w:val="0025605B"/>
    <w:rsid w:val="00260322"/>
    <w:rsid w:val="002608C3"/>
    <w:rsid w:val="00261D22"/>
    <w:rsid w:val="0026298C"/>
    <w:rsid w:val="00264D2A"/>
    <w:rsid w:val="00266862"/>
    <w:rsid w:val="00271FE7"/>
    <w:rsid w:val="00272B7C"/>
    <w:rsid w:val="00275D5D"/>
    <w:rsid w:val="002768E8"/>
    <w:rsid w:val="00282130"/>
    <w:rsid w:val="0028235D"/>
    <w:rsid w:val="00282595"/>
    <w:rsid w:val="00285645"/>
    <w:rsid w:val="002858E8"/>
    <w:rsid w:val="00292BF8"/>
    <w:rsid w:val="00292F0B"/>
    <w:rsid w:val="00293412"/>
    <w:rsid w:val="002940A0"/>
    <w:rsid w:val="00295149"/>
    <w:rsid w:val="00295C91"/>
    <w:rsid w:val="00295EAC"/>
    <w:rsid w:val="002966C0"/>
    <w:rsid w:val="002A18F9"/>
    <w:rsid w:val="002A37D2"/>
    <w:rsid w:val="002A57A7"/>
    <w:rsid w:val="002B18DA"/>
    <w:rsid w:val="002B4F8A"/>
    <w:rsid w:val="002B5546"/>
    <w:rsid w:val="002B6C1F"/>
    <w:rsid w:val="002B74FF"/>
    <w:rsid w:val="002B7906"/>
    <w:rsid w:val="002C08F8"/>
    <w:rsid w:val="002C105F"/>
    <w:rsid w:val="002C2A27"/>
    <w:rsid w:val="002C4B7F"/>
    <w:rsid w:val="002C5BB6"/>
    <w:rsid w:val="002C624A"/>
    <w:rsid w:val="002C74FC"/>
    <w:rsid w:val="002C7FB8"/>
    <w:rsid w:val="002D6AC1"/>
    <w:rsid w:val="002E112B"/>
    <w:rsid w:val="002E533D"/>
    <w:rsid w:val="002E607F"/>
    <w:rsid w:val="002E7884"/>
    <w:rsid w:val="002E7A68"/>
    <w:rsid w:val="002F1D2E"/>
    <w:rsid w:val="002F295E"/>
    <w:rsid w:val="002F3947"/>
    <w:rsid w:val="002F6FF2"/>
    <w:rsid w:val="002F72D2"/>
    <w:rsid w:val="002F74E2"/>
    <w:rsid w:val="0030093A"/>
    <w:rsid w:val="003028C6"/>
    <w:rsid w:val="00303788"/>
    <w:rsid w:val="0030558A"/>
    <w:rsid w:val="00307461"/>
    <w:rsid w:val="00307EA3"/>
    <w:rsid w:val="0031023C"/>
    <w:rsid w:val="003205B6"/>
    <w:rsid w:val="00321D7D"/>
    <w:rsid w:val="0032319A"/>
    <w:rsid w:val="00324EF2"/>
    <w:rsid w:val="003252EA"/>
    <w:rsid w:val="003255AC"/>
    <w:rsid w:val="003274F4"/>
    <w:rsid w:val="00327A8D"/>
    <w:rsid w:val="00327B7F"/>
    <w:rsid w:val="003317C5"/>
    <w:rsid w:val="003338FE"/>
    <w:rsid w:val="00333D10"/>
    <w:rsid w:val="00343917"/>
    <w:rsid w:val="00344657"/>
    <w:rsid w:val="00346164"/>
    <w:rsid w:val="00346C7D"/>
    <w:rsid w:val="00346E14"/>
    <w:rsid w:val="003502D1"/>
    <w:rsid w:val="003515C8"/>
    <w:rsid w:val="003526A3"/>
    <w:rsid w:val="00355654"/>
    <w:rsid w:val="00360520"/>
    <w:rsid w:val="00361471"/>
    <w:rsid w:val="00361F9B"/>
    <w:rsid w:val="00362629"/>
    <w:rsid w:val="00362C68"/>
    <w:rsid w:val="003634A5"/>
    <w:rsid w:val="00366359"/>
    <w:rsid w:val="00366377"/>
    <w:rsid w:val="003672A9"/>
    <w:rsid w:val="00372900"/>
    <w:rsid w:val="00373061"/>
    <w:rsid w:val="00373552"/>
    <w:rsid w:val="0037437F"/>
    <w:rsid w:val="0037500D"/>
    <w:rsid w:val="0038121C"/>
    <w:rsid w:val="0038217F"/>
    <w:rsid w:val="003833B8"/>
    <w:rsid w:val="00383C4E"/>
    <w:rsid w:val="00385D4D"/>
    <w:rsid w:val="003906FF"/>
    <w:rsid w:val="003909FF"/>
    <w:rsid w:val="003917AF"/>
    <w:rsid w:val="00394AE8"/>
    <w:rsid w:val="00395A47"/>
    <w:rsid w:val="00395B05"/>
    <w:rsid w:val="003971BC"/>
    <w:rsid w:val="003A7D71"/>
    <w:rsid w:val="003B20F2"/>
    <w:rsid w:val="003B3784"/>
    <w:rsid w:val="003B5A97"/>
    <w:rsid w:val="003B602A"/>
    <w:rsid w:val="003C3911"/>
    <w:rsid w:val="003C3F04"/>
    <w:rsid w:val="003C4ABC"/>
    <w:rsid w:val="003C6772"/>
    <w:rsid w:val="003C6BC4"/>
    <w:rsid w:val="003D0FEA"/>
    <w:rsid w:val="003D2FA0"/>
    <w:rsid w:val="003E04CB"/>
    <w:rsid w:val="003E21D1"/>
    <w:rsid w:val="003E2C51"/>
    <w:rsid w:val="003E2FFB"/>
    <w:rsid w:val="003E56B0"/>
    <w:rsid w:val="003E7E87"/>
    <w:rsid w:val="003F07FF"/>
    <w:rsid w:val="003F08E6"/>
    <w:rsid w:val="003F3AAF"/>
    <w:rsid w:val="003F4398"/>
    <w:rsid w:val="003F5E86"/>
    <w:rsid w:val="003F70C3"/>
    <w:rsid w:val="003F71D6"/>
    <w:rsid w:val="003F7CA6"/>
    <w:rsid w:val="00400400"/>
    <w:rsid w:val="0040315C"/>
    <w:rsid w:val="00404A2A"/>
    <w:rsid w:val="00412589"/>
    <w:rsid w:val="0041303C"/>
    <w:rsid w:val="00413C21"/>
    <w:rsid w:val="0042029E"/>
    <w:rsid w:val="00420657"/>
    <w:rsid w:val="00420681"/>
    <w:rsid w:val="004244A5"/>
    <w:rsid w:val="004264D6"/>
    <w:rsid w:val="004272E4"/>
    <w:rsid w:val="004273F3"/>
    <w:rsid w:val="004304B2"/>
    <w:rsid w:val="0043262D"/>
    <w:rsid w:val="0043714D"/>
    <w:rsid w:val="00440AE1"/>
    <w:rsid w:val="004439B3"/>
    <w:rsid w:val="00445E01"/>
    <w:rsid w:val="004507A6"/>
    <w:rsid w:val="00450C69"/>
    <w:rsid w:val="00451924"/>
    <w:rsid w:val="0045350D"/>
    <w:rsid w:val="00460D6D"/>
    <w:rsid w:val="004618D3"/>
    <w:rsid w:val="0046323A"/>
    <w:rsid w:val="00463414"/>
    <w:rsid w:val="00463918"/>
    <w:rsid w:val="004731F0"/>
    <w:rsid w:val="00474899"/>
    <w:rsid w:val="004806D2"/>
    <w:rsid w:val="004813E9"/>
    <w:rsid w:val="00482D4A"/>
    <w:rsid w:val="00483F3F"/>
    <w:rsid w:val="00486359"/>
    <w:rsid w:val="00486F6A"/>
    <w:rsid w:val="00492413"/>
    <w:rsid w:val="0049446D"/>
    <w:rsid w:val="00494CD0"/>
    <w:rsid w:val="00496590"/>
    <w:rsid w:val="00496C72"/>
    <w:rsid w:val="00497BFC"/>
    <w:rsid w:val="00497ECA"/>
    <w:rsid w:val="004A25E1"/>
    <w:rsid w:val="004A4F57"/>
    <w:rsid w:val="004B2D38"/>
    <w:rsid w:val="004B4BD1"/>
    <w:rsid w:val="004B6FA7"/>
    <w:rsid w:val="004B7100"/>
    <w:rsid w:val="004C0AEF"/>
    <w:rsid w:val="004C3B47"/>
    <w:rsid w:val="004C6F6D"/>
    <w:rsid w:val="004C7C47"/>
    <w:rsid w:val="004D016C"/>
    <w:rsid w:val="004D0B95"/>
    <w:rsid w:val="004D30C3"/>
    <w:rsid w:val="004D558F"/>
    <w:rsid w:val="004E1834"/>
    <w:rsid w:val="004E22CB"/>
    <w:rsid w:val="004E294D"/>
    <w:rsid w:val="004E2995"/>
    <w:rsid w:val="004E49A2"/>
    <w:rsid w:val="004F3016"/>
    <w:rsid w:val="004F32F5"/>
    <w:rsid w:val="004F7554"/>
    <w:rsid w:val="004F7DEE"/>
    <w:rsid w:val="00502194"/>
    <w:rsid w:val="005045A9"/>
    <w:rsid w:val="005064F4"/>
    <w:rsid w:val="00506F7B"/>
    <w:rsid w:val="0051011B"/>
    <w:rsid w:val="00510228"/>
    <w:rsid w:val="00511F55"/>
    <w:rsid w:val="00513CDA"/>
    <w:rsid w:val="0051407E"/>
    <w:rsid w:val="005163E2"/>
    <w:rsid w:val="00521293"/>
    <w:rsid w:val="005270A7"/>
    <w:rsid w:val="0052766C"/>
    <w:rsid w:val="00531CDA"/>
    <w:rsid w:val="005324FF"/>
    <w:rsid w:val="00533045"/>
    <w:rsid w:val="00537E66"/>
    <w:rsid w:val="00540611"/>
    <w:rsid w:val="0054141B"/>
    <w:rsid w:val="00541464"/>
    <w:rsid w:val="005416EB"/>
    <w:rsid w:val="00542ECD"/>
    <w:rsid w:val="00542F66"/>
    <w:rsid w:val="005435FB"/>
    <w:rsid w:val="00545329"/>
    <w:rsid w:val="00545F64"/>
    <w:rsid w:val="00550B73"/>
    <w:rsid w:val="005519C2"/>
    <w:rsid w:val="00552D5E"/>
    <w:rsid w:val="00553EF2"/>
    <w:rsid w:val="00554110"/>
    <w:rsid w:val="005558B4"/>
    <w:rsid w:val="00561BBE"/>
    <w:rsid w:val="005666E8"/>
    <w:rsid w:val="00567AF6"/>
    <w:rsid w:val="005746DC"/>
    <w:rsid w:val="00574BC2"/>
    <w:rsid w:val="00581748"/>
    <w:rsid w:val="0058203B"/>
    <w:rsid w:val="00582764"/>
    <w:rsid w:val="00583718"/>
    <w:rsid w:val="0058739A"/>
    <w:rsid w:val="00592D1A"/>
    <w:rsid w:val="00592FFB"/>
    <w:rsid w:val="00594A98"/>
    <w:rsid w:val="00595609"/>
    <w:rsid w:val="0059716E"/>
    <w:rsid w:val="005A0F96"/>
    <w:rsid w:val="005A3103"/>
    <w:rsid w:val="005A47DB"/>
    <w:rsid w:val="005A7747"/>
    <w:rsid w:val="005B09E1"/>
    <w:rsid w:val="005B0CD5"/>
    <w:rsid w:val="005B0F80"/>
    <w:rsid w:val="005B134D"/>
    <w:rsid w:val="005B1364"/>
    <w:rsid w:val="005B13B7"/>
    <w:rsid w:val="005B22BE"/>
    <w:rsid w:val="005B37E5"/>
    <w:rsid w:val="005B7522"/>
    <w:rsid w:val="005C04E4"/>
    <w:rsid w:val="005C38DC"/>
    <w:rsid w:val="005C3E26"/>
    <w:rsid w:val="005C659E"/>
    <w:rsid w:val="005D1C58"/>
    <w:rsid w:val="005D1DF5"/>
    <w:rsid w:val="005D3649"/>
    <w:rsid w:val="005D7AC3"/>
    <w:rsid w:val="005E1214"/>
    <w:rsid w:val="005E448C"/>
    <w:rsid w:val="005E470A"/>
    <w:rsid w:val="005E739B"/>
    <w:rsid w:val="005F18C8"/>
    <w:rsid w:val="005F1A29"/>
    <w:rsid w:val="005F39AE"/>
    <w:rsid w:val="005F45F8"/>
    <w:rsid w:val="005F5A01"/>
    <w:rsid w:val="005F62D3"/>
    <w:rsid w:val="0060285E"/>
    <w:rsid w:val="00610352"/>
    <w:rsid w:val="00611752"/>
    <w:rsid w:val="00611F3E"/>
    <w:rsid w:val="00612E5A"/>
    <w:rsid w:val="006141C2"/>
    <w:rsid w:val="00614890"/>
    <w:rsid w:val="0062029B"/>
    <w:rsid w:val="00620C2F"/>
    <w:rsid w:val="006215A2"/>
    <w:rsid w:val="00622FA5"/>
    <w:rsid w:val="006234E9"/>
    <w:rsid w:val="00623D3C"/>
    <w:rsid w:val="00623EF6"/>
    <w:rsid w:val="006275C6"/>
    <w:rsid w:val="006318C2"/>
    <w:rsid w:val="00632560"/>
    <w:rsid w:val="006407A3"/>
    <w:rsid w:val="006416C0"/>
    <w:rsid w:val="0064340F"/>
    <w:rsid w:val="00643C76"/>
    <w:rsid w:val="00644229"/>
    <w:rsid w:val="006445B2"/>
    <w:rsid w:val="00646793"/>
    <w:rsid w:val="00646F44"/>
    <w:rsid w:val="00662C3C"/>
    <w:rsid w:val="0066640B"/>
    <w:rsid w:val="00670610"/>
    <w:rsid w:val="00672BFB"/>
    <w:rsid w:val="0067434C"/>
    <w:rsid w:val="00685623"/>
    <w:rsid w:val="006860C1"/>
    <w:rsid w:val="00686CC6"/>
    <w:rsid w:val="0069090F"/>
    <w:rsid w:val="00691074"/>
    <w:rsid w:val="0069125A"/>
    <w:rsid w:val="0069166C"/>
    <w:rsid w:val="00691CB5"/>
    <w:rsid w:val="0069431A"/>
    <w:rsid w:val="00694C21"/>
    <w:rsid w:val="00697DB2"/>
    <w:rsid w:val="006A00D9"/>
    <w:rsid w:val="006A55A1"/>
    <w:rsid w:val="006A592E"/>
    <w:rsid w:val="006A65EA"/>
    <w:rsid w:val="006A6701"/>
    <w:rsid w:val="006B0DA5"/>
    <w:rsid w:val="006B54DB"/>
    <w:rsid w:val="006C2251"/>
    <w:rsid w:val="006C31BA"/>
    <w:rsid w:val="006C34C4"/>
    <w:rsid w:val="006C5A20"/>
    <w:rsid w:val="006C7347"/>
    <w:rsid w:val="006D03C7"/>
    <w:rsid w:val="006D20D9"/>
    <w:rsid w:val="006D34D7"/>
    <w:rsid w:val="006D3B11"/>
    <w:rsid w:val="006E2014"/>
    <w:rsid w:val="006E31E1"/>
    <w:rsid w:val="006E4023"/>
    <w:rsid w:val="006E4AD0"/>
    <w:rsid w:val="006E53A2"/>
    <w:rsid w:val="006E581D"/>
    <w:rsid w:val="006E5FBC"/>
    <w:rsid w:val="006E6696"/>
    <w:rsid w:val="006F0025"/>
    <w:rsid w:val="006F0200"/>
    <w:rsid w:val="006F0F80"/>
    <w:rsid w:val="006F2717"/>
    <w:rsid w:val="006F42DE"/>
    <w:rsid w:val="00701ADF"/>
    <w:rsid w:val="00704902"/>
    <w:rsid w:val="00705E48"/>
    <w:rsid w:val="00706677"/>
    <w:rsid w:val="00707548"/>
    <w:rsid w:val="0071130E"/>
    <w:rsid w:val="007123D6"/>
    <w:rsid w:val="0071722D"/>
    <w:rsid w:val="00723E19"/>
    <w:rsid w:val="0072402E"/>
    <w:rsid w:val="00727F33"/>
    <w:rsid w:val="00730466"/>
    <w:rsid w:val="0073186F"/>
    <w:rsid w:val="00733900"/>
    <w:rsid w:val="00735395"/>
    <w:rsid w:val="00735479"/>
    <w:rsid w:val="00735848"/>
    <w:rsid w:val="0074400D"/>
    <w:rsid w:val="007463D1"/>
    <w:rsid w:val="00750354"/>
    <w:rsid w:val="00752C78"/>
    <w:rsid w:val="00752D30"/>
    <w:rsid w:val="0075747A"/>
    <w:rsid w:val="00764572"/>
    <w:rsid w:val="00765487"/>
    <w:rsid w:val="00767340"/>
    <w:rsid w:val="00767D28"/>
    <w:rsid w:val="00770417"/>
    <w:rsid w:val="0077373E"/>
    <w:rsid w:val="0077595D"/>
    <w:rsid w:val="00777752"/>
    <w:rsid w:val="0078054E"/>
    <w:rsid w:val="0078149B"/>
    <w:rsid w:val="0078542D"/>
    <w:rsid w:val="00786A05"/>
    <w:rsid w:val="00786BB8"/>
    <w:rsid w:val="00786E54"/>
    <w:rsid w:val="00791307"/>
    <w:rsid w:val="00795C98"/>
    <w:rsid w:val="00795E0D"/>
    <w:rsid w:val="00795ECF"/>
    <w:rsid w:val="00795F49"/>
    <w:rsid w:val="00796EC3"/>
    <w:rsid w:val="007A39C0"/>
    <w:rsid w:val="007A630B"/>
    <w:rsid w:val="007A6732"/>
    <w:rsid w:val="007B4AB4"/>
    <w:rsid w:val="007C0855"/>
    <w:rsid w:val="007C088E"/>
    <w:rsid w:val="007C105F"/>
    <w:rsid w:val="007C1463"/>
    <w:rsid w:val="007C1E1E"/>
    <w:rsid w:val="007C247F"/>
    <w:rsid w:val="007C449B"/>
    <w:rsid w:val="007C4972"/>
    <w:rsid w:val="007C6456"/>
    <w:rsid w:val="007C7CB7"/>
    <w:rsid w:val="007D0A1A"/>
    <w:rsid w:val="007D5681"/>
    <w:rsid w:val="007D5FC9"/>
    <w:rsid w:val="007E0BC1"/>
    <w:rsid w:val="007E0D68"/>
    <w:rsid w:val="007E3E03"/>
    <w:rsid w:val="007E6B55"/>
    <w:rsid w:val="007E7F47"/>
    <w:rsid w:val="007F609B"/>
    <w:rsid w:val="007F76C6"/>
    <w:rsid w:val="008000BF"/>
    <w:rsid w:val="00802BFC"/>
    <w:rsid w:val="00804016"/>
    <w:rsid w:val="00806F82"/>
    <w:rsid w:val="00813CE7"/>
    <w:rsid w:val="00815D31"/>
    <w:rsid w:val="008176A0"/>
    <w:rsid w:val="0082045F"/>
    <w:rsid w:val="008206E6"/>
    <w:rsid w:val="00821045"/>
    <w:rsid w:val="00822C15"/>
    <w:rsid w:val="00824C6F"/>
    <w:rsid w:val="00824C89"/>
    <w:rsid w:val="00825C79"/>
    <w:rsid w:val="00826306"/>
    <w:rsid w:val="008315EF"/>
    <w:rsid w:val="00833852"/>
    <w:rsid w:val="00834E4E"/>
    <w:rsid w:val="00836A80"/>
    <w:rsid w:val="00837A01"/>
    <w:rsid w:val="008405F5"/>
    <w:rsid w:val="0084150C"/>
    <w:rsid w:val="00844D92"/>
    <w:rsid w:val="00845F36"/>
    <w:rsid w:val="00846B52"/>
    <w:rsid w:val="008508CA"/>
    <w:rsid w:val="00850B32"/>
    <w:rsid w:val="00854B87"/>
    <w:rsid w:val="00855576"/>
    <w:rsid w:val="00856742"/>
    <w:rsid w:val="0086203C"/>
    <w:rsid w:val="008631F8"/>
    <w:rsid w:val="0086395B"/>
    <w:rsid w:val="00866B10"/>
    <w:rsid w:val="00871145"/>
    <w:rsid w:val="0087589D"/>
    <w:rsid w:val="00877167"/>
    <w:rsid w:val="00882CBB"/>
    <w:rsid w:val="00884184"/>
    <w:rsid w:val="00885A47"/>
    <w:rsid w:val="00887D12"/>
    <w:rsid w:val="00893507"/>
    <w:rsid w:val="00897333"/>
    <w:rsid w:val="008A03C7"/>
    <w:rsid w:val="008A14E4"/>
    <w:rsid w:val="008A1F95"/>
    <w:rsid w:val="008A63D1"/>
    <w:rsid w:val="008B1ED8"/>
    <w:rsid w:val="008B4436"/>
    <w:rsid w:val="008B656F"/>
    <w:rsid w:val="008B6D36"/>
    <w:rsid w:val="008C3878"/>
    <w:rsid w:val="008C6E95"/>
    <w:rsid w:val="008C750E"/>
    <w:rsid w:val="008D000D"/>
    <w:rsid w:val="008D0168"/>
    <w:rsid w:val="008D0988"/>
    <w:rsid w:val="008D12B2"/>
    <w:rsid w:val="008D2E7D"/>
    <w:rsid w:val="008D3137"/>
    <w:rsid w:val="008D382B"/>
    <w:rsid w:val="008D5B61"/>
    <w:rsid w:val="008D5E2E"/>
    <w:rsid w:val="008D71B7"/>
    <w:rsid w:val="008E239D"/>
    <w:rsid w:val="008E3CA2"/>
    <w:rsid w:val="008E3F7C"/>
    <w:rsid w:val="008E7E68"/>
    <w:rsid w:val="008F035C"/>
    <w:rsid w:val="008F47A4"/>
    <w:rsid w:val="008F6CA8"/>
    <w:rsid w:val="00902212"/>
    <w:rsid w:val="00902B38"/>
    <w:rsid w:val="00904A6B"/>
    <w:rsid w:val="00906861"/>
    <w:rsid w:val="00906EC2"/>
    <w:rsid w:val="0090743B"/>
    <w:rsid w:val="00912B89"/>
    <w:rsid w:val="00912FEA"/>
    <w:rsid w:val="0091486B"/>
    <w:rsid w:val="00915C06"/>
    <w:rsid w:val="00916351"/>
    <w:rsid w:val="00916C38"/>
    <w:rsid w:val="00916D11"/>
    <w:rsid w:val="0092029F"/>
    <w:rsid w:val="0092305B"/>
    <w:rsid w:val="00927445"/>
    <w:rsid w:val="00927E86"/>
    <w:rsid w:val="00930195"/>
    <w:rsid w:val="0093082F"/>
    <w:rsid w:val="009322C8"/>
    <w:rsid w:val="00932B3C"/>
    <w:rsid w:val="00934913"/>
    <w:rsid w:val="00943F0A"/>
    <w:rsid w:val="00943FE8"/>
    <w:rsid w:val="0094488A"/>
    <w:rsid w:val="00947FC2"/>
    <w:rsid w:val="009506F3"/>
    <w:rsid w:val="00950C8E"/>
    <w:rsid w:val="0095437F"/>
    <w:rsid w:val="00957D8F"/>
    <w:rsid w:val="0096372E"/>
    <w:rsid w:val="00963E95"/>
    <w:rsid w:val="00965D1B"/>
    <w:rsid w:val="0096753F"/>
    <w:rsid w:val="00971051"/>
    <w:rsid w:val="00971BBE"/>
    <w:rsid w:val="00976E86"/>
    <w:rsid w:val="009813E4"/>
    <w:rsid w:val="0098340A"/>
    <w:rsid w:val="0098345E"/>
    <w:rsid w:val="00983C66"/>
    <w:rsid w:val="00984493"/>
    <w:rsid w:val="00987711"/>
    <w:rsid w:val="00987750"/>
    <w:rsid w:val="00992056"/>
    <w:rsid w:val="0099366C"/>
    <w:rsid w:val="00997473"/>
    <w:rsid w:val="009A3078"/>
    <w:rsid w:val="009A3773"/>
    <w:rsid w:val="009A3AD6"/>
    <w:rsid w:val="009A76D7"/>
    <w:rsid w:val="009A7CE7"/>
    <w:rsid w:val="009B1241"/>
    <w:rsid w:val="009B592E"/>
    <w:rsid w:val="009B784C"/>
    <w:rsid w:val="009C24D3"/>
    <w:rsid w:val="009C5D2C"/>
    <w:rsid w:val="009C7878"/>
    <w:rsid w:val="009D0142"/>
    <w:rsid w:val="009D2CEF"/>
    <w:rsid w:val="009D3722"/>
    <w:rsid w:val="009D52BF"/>
    <w:rsid w:val="009D705D"/>
    <w:rsid w:val="009E076F"/>
    <w:rsid w:val="009E41A3"/>
    <w:rsid w:val="009E43A2"/>
    <w:rsid w:val="009E4507"/>
    <w:rsid w:val="009E5E96"/>
    <w:rsid w:val="009E7C68"/>
    <w:rsid w:val="009E7D33"/>
    <w:rsid w:val="009F2EBB"/>
    <w:rsid w:val="009F314A"/>
    <w:rsid w:val="009F333E"/>
    <w:rsid w:val="009F398B"/>
    <w:rsid w:val="009F6871"/>
    <w:rsid w:val="00A0189B"/>
    <w:rsid w:val="00A01EE2"/>
    <w:rsid w:val="00A028D1"/>
    <w:rsid w:val="00A02AA1"/>
    <w:rsid w:val="00A12D6B"/>
    <w:rsid w:val="00A14942"/>
    <w:rsid w:val="00A14E2C"/>
    <w:rsid w:val="00A1667E"/>
    <w:rsid w:val="00A204DA"/>
    <w:rsid w:val="00A20CF8"/>
    <w:rsid w:val="00A226C5"/>
    <w:rsid w:val="00A23479"/>
    <w:rsid w:val="00A23C65"/>
    <w:rsid w:val="00A265C7"/>
    <w:rsid w:val="00A31454"/>
    <w:rsid w:val="00A31C64"/>
    <w:rsid w:val="00A32254"/>
    <w:rsid w:val="00A32669"/>
    <w:rsid w:val="00A3296A"/>
    <w:rsid w:val="00A403E3"/>
    <w:rsid w:val="00A42D15"/>
    <w:rsid w:val="00A432B3"/>
    <w:rsid w:val="00A466D3"/>
    <w:rsid w:val="00A50824"/>
    <w:rsid w:val="00A54477"/>
    <w:rsid w:val="00A61220"/>
    <w:rsid w:val="00A634E0"/>
    <w:rsid w:val="00A6388E"/>
    <w:rsid w:val="00A64228"/>
    <w:rsid w:val="00A65D4A"/>
    <w:rsid w:val="00A66B9F"/>
    <w:rsid w:val="00A7018C"/>
    <w:rsid w:val="00A71CC8"/>
    <w:rsid w:val="00A72A6A"/>
    <w:rsid w:val="00A73172"/>
    <w:rsid w:val="00A731FC"/>
    <w:rsid w:val="00A76488"/>
    <w:rsid w:val="00A7721E"/>
    <w:rsid w:val="00A8063B"/>
    <w:rsid w:val="00A80949"/>
    <w:rsid w:val="00A80BF2"/>
    <w:rsid w:val="00A80D6E"/>
    <w:rsid w:val="00A81920"/>
    <w:rsid w:val="00A83940"/>
    <w:rsid w:val="00A839C1"/>
    <w:rsid w:val="00A841A6"/>
    <w:rsid w:val="00A85E3F"/>
    <w:rsid w:val="00A900C6"/>
    <w:rsid w:val="00A90415"/>
    <w:rsid w:val="00A94369"/>
    <w:rsid w:val="00A94931"/>
    <w:rsid w:val="00A95CE7"/>
    <w:rsid w:val="00A9631B"/>
    <w:rsid w:val="00A97F37"/>
    <w:rsid w:val="00AB0A2E"/>
    <w:rsid w:val="00AB19C5"/>
    <w:rsid w:val="00AB1B63"/>
    <w:rsid w:val="00AB29E7"/>
    <w:rsid w:val="00AB30EA"/>
    <w:rsid w:val="00AB5D6D"/>
    <w:rsid w:val="00AC05C4"/>
    <w:rsid w:val="00AC1572"/>
    <w:rsid w:val="00AC4D92"/>
    <w:rsid w:val="00AC5B01"/>
    <w:rsid w:val="00AC5BA9"/>
    <w:rsid w:val="00AD19C1"/>
    <w:rsid w:val="00AD6FD1"/>
    <w:rsid w:val="00AF41FC"/>
    <w:rsid w:val="00AF60B4"/>
    <w:rsid w:val="00AF655F"/>
    <w:rsid w:val="00AF727A"/>
    <w:rsid w:val="00AF7DBD"/>
    <w:rsid w:val="00B0052E"/>
    <w:rsid w:val="00B010B3"/>
    <w:rsid w:val="00B0371E"/>
    <w:rsid w:val="00B044A0"/>
    <w:rsid w:val="00B07A39"/>
    <w:rsid w:val="00B11691"/>
    <w:rsid w:val="00B16157"/>
    <w:rsid w:val="00B21430"/>
    <w:rsid w:val="00B239D7"/>
    <w:rsid w:val="00B2427E"/>
    <w:rsid w:val="00B24579"/>
    <w:rsid w:val="00B255D7"/>
    <w:rsid w:val="00B26AFD"/>
    <w:rsid w:val="00B31DE0"/>
    <w:rsid w:val="00B3540F"/>
    <w:rsid w:val="00B42E7B"/>
    <w:rsid w:val="00B4363A"/>
    <w:rsid w:val="00B443E1"/>
    <w:rsid w:val="00B52853"/>
    <w:rsid w:val="00B6332B"/>
    <w:rsid w:val="00B63EB4"/>
    <w:rsid w:val="00B640D7"/>
    <w:rsid w:val="00B67944"/>
    <w:rsid w:val="00B709A3"/>
    <w:rsid w:val="00B726CE"/>
    <w:rsid w:val="00B80836"/>
    <w:rsid w:val="00B80905"/>
    <w:rsid w:val="00B81D1B"/>
    <w:rsid w:val="00B86CD6"/>
    <w:rsid w:val="00B87302"/>
    <w:rsid w:val="00B876FF"/>
    <w:rsid w:val="00B8798F"/>
    <w:rsid w:val="00B92A38"/>
    <w:rsid w:val="00B948D8"/>
    <w:rsid w:val="00B96311"/>
    <w:rsid w:val="00BA05A8"/>
    <w:rsid w:val="00BA3744"/>
    <w:rsid w:val="00BA393F"/>
    <w:rsid w:val="00BA7F03"/>
    <w:rsid w:val="00BB1601"/>
    <w:rsid w:val="00BB28F7"/>
    <w:rsid w:val="00BB4CF0"/>
    <w:rsid w:val="00BB56C1"/>
    <w:rsid w:val="00BB7F89"/>
    <w:rsid w:val="00BC0BD4"/>
    <w:rsid w:val="00BC1CB6"/>
    <w:rsid w:val="00BC25F4"/>
    <w:rsid w:val="00BC4D38"/>
    <w:rsid w:val="00BC6818"/>
    <w:rsid w:val="00BC6909"/>
    <w:rsid w:val="00BD32E5"/>
    <w:rsid w:val="00BD34CD"/>
    <w:rsid w:val="00BD38A1"/>
    <w:rsid w:val="00BD3A75"/>
    <w:rsid w:val="00BD533E"/>
    <w:rsid w:val="00BE2776"/>
    <w:rsid w:val="00BE2BC4"/>
    <w:rsid w:val="00BE4E99"/>
    <w:rsid w:val="00BE5509"/>
    <w:rsid w:val="00BE5700"/>
    <w:rsid w:val="00BE6FB5"/>
    <w:rsid w:val="00BE7365"/>
    <w:rsid w:val="00BE78FF"/>
    <w:rsid w:val="00BF09DF"/>
    <w:rsid w:val="00BF3289"/>
    <w:rsid w:val="00BF6B1F"/>
    <w:rsid w:val="00C02076"/>
    <w:rsid w:val="00C05A71"/>
    <w:rsid w:val="00C0605D"/>
    <w:rsid w:val="00C06DB8"/>
    <w:rsid w:val="00C1063B"/>
    <w:rsid w:val="00C106E0"/>
    <w:rsid w:val="00C11604"/>
    <w:rsid w:val="00C11958"/>
    <w:rsid w:val="00C11AA1"/>
    <w:rsid w:val="00C11D6A"/>
    <w:rsid w:val="00C129B2"/>
    <w:rsid w:val="00C12CA8"/>
    <w:rsid w:val="00C13D9D"/>
    <w:rsid w:val="00C13E18"/>
    <w:rsid w:val="00C1488E"/>
    <w:rsid w:val="00C15781"/>
    <w:rsid w:val="00C20841"/>
    <w:rsid w:val="00C20B14"/>
    <w:rsid w:val="00C22114"/>
    <w:rsid w:val="00C2228D"/>
    <w:rsid w:val="00C23114"/>
    <w:rsid w:val="00C24501"/>
    <w:rsid w:val="00C2579A"/>
    <w:rsid w:val="00C26F94"/>
    <w:rsid w:val="00C33016"/>
    <w:rsid w:val="00C33ACA"/>
    <w:rsid w:val="00C37978"/>
    <w:rsid w:val="00C46029"/>
    <w:rsid w:val="00C460F2"/>
    <w:rsid w:val="00C50570"/>
    <w:rsid w:val="00C517E6"/>
    <w:rsid w:val="00C52CB7"/>
    <w:rsid w:val="00C52DAC"/>
    <w:rsid w:val="00C572FA"/>
    <w:rsid w:val="00C5753F"/>
    <w:rsid w:val="00C60834"/>
    <w:rsid w:val="00C61A1B"/>
    <w:rsid w:val="00C62209"/>
    <w:rsid w:val="00C625D6"/>
    <w:rsid w:val="00C62741"/>
    <w:rsid w:val="00C638D6"/>
    <w:rsid w:val="00C653F8"/>
    <w:rsid w:val="00C73A28"/>
    <w:rsid w:val="00C74036"/>
    <w:rsid w:val="00C74594"/>
    <w:rsid w:val="00C75ABF"/>
    <w:rsid w:val="00C77250"/>
    <w:rsid w:val="00C81F2B"/>
    <w:rsid w:val="00C85617"/>
    <w:rsid w:val="00C900F1"/>
    <w:rsid w:val="00C926D7"/>
    <w:rsid w:val="00CA14B0"/>
    <w:rsid w:val="00CA1914"/>
    <w:rsid w:val="00CA2672"/>
    <w:rsid w:val="00CA2BE9"/>
    <w:rsid w:val="00CA3172"/>
    <w:rsid w:val="00CA3858"/>
    <w:rsid w:val="00CA603B"/>
    <w:rsid w:val="00CA664E"/>
    <w:rsid w:val="00CB0A0F"/>
    <w:rsid w:val="00CB3070"/>
    <w:rsid w:val="00CB31BF"/>
    <w:rsid w:val="00CB3CE7"/>
    <w:rsid w:val="00CB6EB2"/>
    <w:rsid w:val="00CC5215"/>
    <w:rsid w:val="00CD36AF"/>
    <w:rsid w:val="00CD4133"/>
    <w:rsid w:val="00CD4DC2"/>
    <w:rsid w:val="00CD5B6F"/>
    <w:rsid w:val="00CD6830"/>
    <w:rsid w:val="00CE269C"/>
    <w:rsid w:val="00CE2B80"/>
    <w:rsid w:val="00CE2D2D"/>
    <w:rsid w:val="00CE324A"/>
    <w:rsid w:val="00CE4CB0"/>
    <w:rsid w:val="00CE7CD1"/>
    <w:rsid w:val="00CF0974"/>
    <w:rsid w:val="00CF0D40"/>
    <w:rsid w:val="00CF2237"/>
    <w:rsid w:val="00CF28BA"/>
    <w:rsid w:val="00CF53D3"/>
    <w:rsid w:val="00D00AD1"/>
    <w:rsid w:val="00D00FB4"/>
    <w:rsid w:val="00D01AE2"/>
    <w:rsid w:val="00D027D9"/>
    <w:rsid w:val="00D0281D"/>
    <w:rsid w:val="00D05B2A"/>
    <w:rsid w:val="00D10ED2"/>
    <w:rsid w:val="00D163F1"/>
    <w:rsid w:val="00D16DB3"/>
    <w:rsid w:val="00D16ECD"/>
    <w:rsid w:val="00D27720"/>
    <w:rsid w:val="00D30545"/>
    <w:rsid w:val="00D3055C"/>
    <w:rsid w:val="00D308CC"/>
    <w:rsid w:val="00D318D2"/>
    <w:rsid w:val="00D31A62"/>
    <w:rsid w:val="00D328D2"/>
    <w:rsid w:val="00D40CED"/>
    <w:rsid w:val="00D43683"/>
    <w:rsid w:val="00D43A5F"/>
    <w:rsid w:val="00D43F22"/>
    <w:rsid w:val="00D4537B"/>
    <w:rsid w:val="00D50526"/>
    <w:rsid w:val="00D53ACE"/>
    <w:rsid w:val="00D55DEE"/>
    <w:rsid w:val="00D605D3"/>
    <w:rsid w:val="00D619CF"/>
    <w:rsid w:val="00D63D0F"/>
    <w:rsid w:val="00D70277"/>
    <w:rsid w:val="00D721CF"/>
    <w:rsid w:val="00D72DED"/>
    <w:rsid w:val="00D74B52"/>
    <w:rsid w:val="00D752E3"/>
    <w:rsid w:val="00D752F1"/>
    <w:rsid w:val="00D75BCB"/>
    <w:rsid w:val="00D84AF1"/>
    <w:rsid w:val="00D95FE4"/>
    <w:rsid w:val="00D96ABF"/>
    <w:rsid w:val="00D97787"/>
    <w:rsid w:val="00DA2C71"/>
    <w:rsid w:val="00DA3049"/>
    <w:rsid w:val="00DA5507"/>
    <w:rsid w:val="00DA5A4D"/>
    <w:rsid w:val="00DA5F28"/>
    <w:rsid w:val="00DA6EF5"/>
    <w:rsid w:val="00DB3040"/>
    <w:rsid w:val="00DB3EB8"/>
    <w:rsid w:val="00DC0403"/>
    <w:rsid w:val="00DC068A"/>
    <w:rsid w:val="00DC2374"/>
    <w:rsid w:val="00DC3897"/>
    <w:rsid w:val="00DC5FEA"/>
    <w:rsid w:val="00DC6FA8"/>
    <w:rsid w:val="00DC702E"/>
    <w:rsid w:val="00DC73F1"/>
    <w:rsid w:val="00DD09D6"/>
    <w:rsid w:val="00DD2031"/>
    <w:rsid w:val="00DD2349"/>
    <w:rsid w:val="00DD30ED"/>
    <w:rsid w:val="00DD66F7"/>
    <w:rsid w:val="00DE2AAF"/>
    <w:rsid w:val="00DE3721"/>
    <w:rsid w:val="00DE4A64"/>
    <w:rsid w:val="00DE4B4C"/>
    <w:rsid w:val="00DE5867"/>
    <w:rsid w:val="00DE58FF"/>
    <w:rsid w:val="00DE67BC"/>
    <w:rsid w:val="00DE696E"/>
    <w:rsid w:val="00DE7B20"/>
    <w:rsid w:val="00DF0E78"/>
    <w:rsid w:val="00DF2E9D"/>
    <w:rsid w:val="00E01047"/>
    <w:rsid w:val="00E013CC"/>
    <w:rsid w:val="00E0184C"/>
    <w:rsid w:val="00E02E4C"/>
    <w:rsid w:val="00E06B42"/>
    <w:rsid w:val="00E0770C"/>
    <w:rsid w:val="00E135E8"/>
    <w:rsid w:val="00E16A34"/>
    <w:rsid w:val="00E27681"/>
    <w:rsid w:val="00E337D6"/>
    <w:rsid w:val="00E34779"/>
    <w:rsid w:val="00E36AA3"/>
    <w:rsid w:val="00E40BE5"/>
    <w:rsid w:val="00E4442F"/>
    <w:rsid w:val="00E50574"/>
    <w:rsid w:val="00E52421"/>
    <w:rsid w:val="00E5498A"/>
    <w:rsid w:val="00E576FE"/>
    <w:rsid w:val="00E61BB3"/>
    <w:rsid w:val="00E61CEB"/>
    <w:rsid w:val="00E63469"/>
    <w:rsid w:val="00E63A47"/>
    <w:rsid w:val="00E6570D"/>
    <w:rsid w:val="00E6668B"/>
    <w:rsid w:val="00E66716"/>
    <w:rsid w:val="00E66ADE"/>
    <w:rsid w:val="00E7166E"/>
    <w:rsid w:val="00E71B0D"/>
    <w:rsid w:val="00E72234"/>
    <w:rsid w:val="00E72504"/>
    <w:rsid w:val="00E732A6"/>
    <w:rsid w:val="00E73792"/>
    <w:rsid w:val="00E76FDD"/>
    <w:rsid w:val="00E77201"/>
    <w:rsid w:val="00E8040B"/>
    <w:rsid w:val="00E81E31"/>
    <w:rsid w:val="00E834F1"/>
    <w:rsid w:val="00E83DC7"/>
    <w:rsid w:val="00E85C5D"/>
    <w:rsid w:val="00E86FBD"/>
    <w:rsid w:val="00E90B9F"/>
    <w:rsid w:val="00E92F20"/>
    <w:rsid w:val="00E942DA"/>
    <w:rsid w:val="00E9596E"/>
    <w:rsid w:val="00EA27A6"/>
    <w:rsid w:val="00EA2ADE"/>
    <w:rsid w:val="00EA2AF3"/>
    <w:rsid w:val="00EA5D1F"/>
    <w:rsid w:val="00EA70BE"/>
    <w:rsid w:val="00EA7317"/>
    <w:rsid w:val="00EB1D2B"/>
    <w:rsid w:val="00EB40E3"/>
    <w:rsid w:val="00EB6B17"/>
    <w:rsid w:val="00EC0B62"/>
    <w:rsid w:val="00EC1307"/>
    <w:rsid w:val="00EC1AE6"/>
    <w:rsid w:val="00EC1B99"/>
    <w:rsid w:val="00EC45BA"/>
    <w:rsid w:val="00EC4AEA"/>
    <w:rsid w:val="00EC553F"/>
    <w:rsid w:val="00EC7C6E"/>
    <w:rsid w:val="00ED030A"/>
    <w:rsid w:val="00ED07AB"/>
    <w:rsid w:val="00ED09D2"/>
    <w:rsid w:val="00ED33F1"/>
    <w:rsid w:val="00ED4E52"/>
    <w:rsid w:val="00EE00E9"/>
    <w:rsid w:val="00EE07AE"/>
    <w:rsid w:val="00EE1EEA"/>
    <w:rsid w:val="00EE4022"/>
    <w:rsid w:val="00EE58AD"/>
    <w:rsid w:val="00EF25CB"/>
    <w:rsid w:val="00EF40FE"/>
    <w:rsid w:val="00EF4FDC"/>
    <w:rsid w:val="00F033DB"/>
    <w:rsid w:val="00F03D1E"/>
    <w:rsid w:val="00F0443E"/>
    <w:rsid w:val="00F04EB3"/>
    <w:rsid w:val="00F05BB2"/>
    <w:rsid w:val="00F0627C"/>
    <w:rsid w:val="00F07DF3"/>
    <w:rsid w:val="00F117A2"/>
    <w:rsid w:val="00F13754"/>
    <w:rsid w:val="00F1390E"/>
    <w:rsid w:val="00F13C29"/>
    <w:rsid w:val="00F203E9"/>
    <w:rsid w:val="00F212C0"/>
    <w:rsid w:val="00F21EB4"/>
    <w:rsid w:val="00F23918"/>
    <w:rsid w:val="00F23B2F"/>
    <w:rsid w:val="00F23CA6"/>
    <w:rsid w:val="00F25B8A"/>
    <w:rsid w:val="00F34053"/>
    <w:rsid w:val="00F35EAD"/>
    <w:rsid w:val="00F409F9"/>
    <w:rsid w:val="00F414C8"/>
    <w:rsid w:val="00F429E1"/>
    <w:rsid w:val="00F43362"/>
    <w:rsid w:val="00F4418E"/>
    <w:rsid w:val="00F46D44"/>
    <w:rsid w:val="00F478FA"/>
    <w:rsid w:val="00F47BC0"/>
    <w:rsid w:val="00F50694"/>
    <w:rsid w:val="00F50B0A"/>
    <w:rsid w:val="00F52FFC"/>
    <w:rsid w:val="00F53E17"/>
    <w:rsid w:val="00F54802"/>
    <w:rsid w:val="00F54EF8"/>
    <w:rsid w:val="00F60A02"/>
    <w:rsid w:val="00F644AF"/>
    <w:rsid w:val="00F71652"/>
    <w:rsid w:val="00F74C85"/>
    <w:rsid w:val="00F755C0"/>
    <w:rsid w:val="00F75ED3"/>
    <w:rsid w:val="00F771C9"/>
    <w:rsid w:val="00F776D6"/>
    <w:rsid w:val="00F77B48"/>
    <w:rsid w:val="00F77CFD"/>
    <w:rsid w:val="00F80198"/>
    <w:rsid w:val="00F82550"/>
    <w:rsid w:val="00F8288B"/>
    <w:rsid w:val="00F82DFE"/>
    <w:rsid w:val="00F86A2D"/>
    <w:rsid w:val="00F943AE"/>
    <w:rsid w:val="00F97FE0"/>
    <w:rsid w:val="00FA1EB6"/>
    <w:rsid w:val="00FA71DA"/>
    <w:rsid w:val="00FB08A4"/>
    <w:rsid w:val="00FB4A5D"/>
    <w:rsid w:val="00FB58E4"/>
    <w:rsid w:val="00FC0170"/>
    <w:rsid w:val="00FC0DF1"/>
    <w:rsid w:val="00FC52EE"/>
    <w:rsid w:val="00FC5E7E"/>
    <w:rsid w:val="00FC66CB"/>
    <w:rsid w:val="00FC7CFF"/>
    <w:rsid w:val="00FD0388"/>
    <w:rsid w:val="00FD074F"/>
    <w:rsid w:val="00FD0A29"/>
    <w:rsid w:val="00FD24B0"/>
    <w:rsid w:val="00FD58D7"/>
    <w:rsid w:val="00FD7C12"/>
    <w:rsid w:val="00FE234A"/>
    <w:rsid w:val="00FE2ECA"/>
    <w:rsid w:val="00FE351A"/>
    <w:rsid w:val="00FE63CD"/>
    <w:rsid w:val="00FE7361"/>
    <w:rsid w:val="00FF3E24"/>
    <w:rsid w:val="00FF70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D831E"/>
  <w15:docId w15:val="{6C46A69C-7CEF-45B0-B91B-1D476444E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4488A"/>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E6055"/>
    <w:pPr>
      <w:tabs>
        <w:tab w:val="center" w:pos="4320"/>
        <w:tab w:val="right" w:pos="8640"/>
      </w:tabs>
    </w:pPr>
  </w:style>
  <w:style w:type="character" w:customStyle="1" w:styleId="HeaderChar">
    <w:name w:val="Header Char"/>
    <w:link w:val="Header"/>
    <w:uiPriority w:val="99"/>
    <w:semiHidden/>
    <w:locked/>
    <w:rsid w:val="0078054E"/>
    <w:rPr>
      <w:rFonts w:cs="Times New Roman"/>
      <w:sz w:val="24"/>
      <w:szCs w:val="24"/>
    </w:rPr>
  </w:style>
  <w:style w:type="paragraph" w:styleId="Footer">
    <w:name w:val="footer"/>
    <w:basedOn w:val="Normal"/>
    <w:link w:val="FooterChar"/>
    <w:uiPriority w:val="99"/>
    <w:rsid w:val="000E6055"/>
    <w:pPr>
      <w:tabs>
        <w:tab w:val="center" w:pos="4320"/>
        <w:tab w:val="right" w:pos="8640"/>
      </w:tabs>
    </w:pPr>
  </w:style>
  <w:style w:type="character" w:customStyle="1" w:styleId="FooterChar">
    <w:name w:val="Footer Char"/>
    <w:link w:val="Footer"/>
    <w:uiPriority w:val="99"/>
    <w:locked/>
    <w:rsid w:val="0078054E"/>
    <w:rPr>
      <w:rFonts w:cs="Times New Roman"/>
      <w:sz w:val="24"/>
      <w:szCs w:val="24"/>
    </w:rPr>
  </w:style>
  <w:style w:type="paragraph" w:styleId="ListParagraph">
    <w:name w:val="List Paragraph"/>
    <w:basedOn w:val="Normal"/>
    <w:uiPriority w:val="34"/>
    <w:qFormat/>
    <w:rsid w:val="000E6055"/>
    <w:pPr>
      <w:spacing w:after="200" w:line="276" w:lineRule="auto"/>
      <w:ind w:left="720"/>
    </w:pPr>
    <w:rPr>
      <w:rFonts w:ascii="Calibri" w:hAnsi="Calibri"/>
      <w:sz w:val="22"/>
      <w:szCs w:val="22"/>
    </w:rPr>
  </w:style>
  <w:style w:type="paragraph" w:styleId="HTMLPreformatted">
    <w:name w:val="HTML Preformatted"/>
    <w:basedOn w:val="Normal"/>
    <w:link w:val="HTMLPreformattedChar"/>
    <w:uiPriority w:val="99"/>
    <w:rsid w:val="00F04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locked/>
    <w:rsid w:val="0078054E"/>
    <w:rPr>
      <w:rFonts w:ascii="Courier New" w:hAnsi="Courier New" w:cs="Courier New"/>
      <w:sz w:val="20"/>
      <w:szCs w:val="20"/>
    </w:rPr>
  </w:style>
  <w:style w:type="character" w:styleId="PageNumber">
    <w:name w:val="page number"/>
    <w:uiPriority w:val="99"/>
    <w:rsid w:val="00EA7317"/>
    <w:rPr>
      <w:rFonts w:cs="Times New Roman"/>
    </w:rPr>
  </w:style>
  <w:style w:type="paragraph" w:styleId="BalloonText">
    <w:name w:val="Balloon Text"/>
    <w:basedOn w:val="Normal"/>
    <w:link w:val="BalloonTextChar"/>
    <w:uiPriority w:val="99"/>
    <w:semiHidden/>
    <w:rsid w:val="00632560"/>
    <w:rPr>
      <w:rFonts w:ascii="Tahoma" w:hAnsi="Tahoma" w:cs="Tahoma"/>
      <w:sz w:val="16"/>
      <w:szCs w:val="16"/>
    </w:rPr>
  </w:style>
  <w:style w:type="character" w:customStyle="1" w:styleId="BalloonTextChar">
    <w:name w:val="Balloon Text Char"/>
    <w:link w:val="BalloonText"/>
    <w:uiPriority w:val="99"/>
    <w:semiHidden/>
    <w:locked/>
    <w:rsid w:val="0078054E"/>
    <w:rPr>
      <w:rFonts w:cs="Times New Roman"/>
      <w:sz w:val="2"/>
    </w:rPr>
  </w:style>
  <w:style w:type="table" w:styleId="TableGrid">
    <w:name w:val="Table Grid"/>
    <w:basedOn w:val="TableNormal"/>
    <w:uiPriority w:val="99"/>
    <w:rsid w:val="00AD1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293412"/>
    <w:rPr>
      <w:rFonts w:cs="Times New Roman"/>
      <w:sz w:val="16"/>
      <w:szCs w:val="16"/>
    </w:rPr>
  </w:style>
  <w:style w:type="paragraph" w:styleId="CommentText">
    <w:name w:val="annotation text"/>
    <w:basedOn w:val="Normal"/>
    <w:link w:val="CommentTextChar"/>
    <w:uiPriority w:val="99"/>
    <w:semiHidden/>
    <w:rsid w:val="00293412"/>
    <w:rPr>
      <w:sz w:val="20"/>
      <w:szCs w:val="20"/>
    </w:rPr>
  </w:style>
  <w:style w:type="character" w:customStyle="1" w:styleId="CommentTextChar">
    <w:name w:val="Comment Text Char"/>
    <w:link w:val="CommentText"/>
    <w:uiPriority w:val="99"/>
    <w:semiHidden/>
    <w:locked/>
    <w:rsid w:val="0078054E"/>
    <w:rPr>
      <w:rFonts w:cs="Times New Roman"/>
      <w:sz w:val="20"/>
      <w:szCs w:val="20"/>
    </w:rPr>
  </w:style>
  <w:style w:type="paragraph" w:styleId="CommentSubject">
    <w:name w:val="annotation subject"/>
    <w:basedOn w:val="CommentText"/>
    <w:next w:val="CommentText"/>
    <w:link w:val="CommentSubjectChar"/>
    <w:uiPriority w:val="99"/>
    <w:semiHidden/>
    <w:rsid w:val="00293412"/>
    <w:rPr>
      <w:b/>
      <w:bCs/>
    </w:rPr>
  </w:style>
  <w:style w:type="character" w:customStyle="1" w:styleId="CommentSubjectChar">
    <w:name w:val="Comment Subject Char"/>
    <w:link w:val="CommentSubject"/>
    <w:uiPriority w:val="99"/>
    <w:semiHidden/>
    <w:locked/>
    <w:rsid w:val="0078054E"/>
    <w:rPr>
      <w:rFonts w:cs="Times New Roman"/>
      <w:b/>
      <w:bCs/>
      <w:sz w:val="20"/>
      <w:szCs w:val="20"/>
    </w:rPr>
  </w:style>
  <w:style w:type="character" w:styleId="Emphasis">
    <w:name w:val="Emphasis"/>
    <w:uiPriority w:val="20"/>
    <w:qFormat/>
    <w:rsid w:val="00506F7B"/>
    <w:rPr>
      <w:rFonts w:cs="Times New Roman"/>
      <w:b/>
      <w:bCs/>
    </w:rPr>
  </w:style>
  <w:style w:type="paragraph" w:styleId="NormalWeb">
    <w:name w:val="Normal (Web)"/>
    <w:basedOn w:val="Normal"/>
    <w:uiPriority w:val="99"/>
    <w:rsid w:val="003E2FFB"/>
    <w:pPr>
      <w:spacing w:before="100" w:beforeAutospacing="1" w:after="100" w:afterAutospacing="1"/>
    </w:pPr>
  </w:style>
  <w:style w:type="character" w:styleId="Strong">
    <w:name w:val="Strong"/>
    <w:uiPriority w:val="99"/>
    <w:qFormat/>
    <w:locked/>
    <w:rsid w:val="003E2FFB"/>
    <w:rPr>
      <w:rFonts w:cs="Times New Roman"/>
      <w:b/>
      <w:bCs/>
    </w:rPr>
  </w:style>
  <w:style w:type="character" w:styleId="Hyperlink">
    <w:name w:val="Hyperlink"/>
    <w:rsid w:val="00F1390E"/>
    <w:rPr>
      <w:color w:val="0000FF"/>
      <w:u w:val="single"/>
    </w:rPr>
  </w:style>
  <w:style w:type="paragraph" w:customStyle="1" w:styleId="06BodyHeaderBlue">
    <w:name w:val="06 Body Header Blue"/>
    <w:basedOn w:val="Normal"/>
    <w:rsid w:val="00DE67BC"/>
    <w:pPr>
      <w:spacing w:line="264" w:lineRule="auto"/>
      <w:outlineLvl w:val="0"/>
    </w:pPr>
    <w:rPr>
      <w:rFonts w:ascii="Arial" w:eastAsia="MS Mincho" w:hAnsi="Arial" w:cs="Arial"/>
      <w:b/>
      <w:bCs/>
      <w:color w:val="0072AA"/>
      <w:sz w:val="22"/>
      <w:szCs w:val="22"/>
      <w:lang w:val="en-US" w:eastAsia="ja-JP"/>
    </w:rPr>
  </w:style>
  <w:style w:type="paragraph" w:customStyle="1" w:styleId="05BodyBullet">
    <w:name w:val="05 Body Bullet"/>
    <w:basedOn w:val="ListParagraph"/>
    <w:rsid w:val="00DE67BC"/>
    <w:pPr>
      <w:numPr>
        <w:numId w:val="21"/>
      </w:numPr>
      <w:spacing w:after="0" w:line="240" w:lineRule="auto"/>
      <w:ind w:left="720"/>
      <w:jc w:val="both"/>
    </w:pPr>
    <w:rPr>
      <w:rFonts w:ascii="Arial" w:eastAsia="Calibri" w:hAnsi="Arial" w:cs="Arial"/>
      <w:sz w:val="18"/>
      <w:szCs w:val="18"/>
      <w:lang w:eastAsia="en-GB"/>
    </w:rPr>
  </w:style>
  <w:style w:type="paragraph" w:customStyle="1" w:styleId="Default">
    <w:name w:val="Default"/>
    <w:rsid w:val="00670610"/>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efaultParagraphFont"/>
    <w:rsid w:val="00D74B52"/>
  </w:style>
  <w:style w:type="paragraph" w:styleId="Revision">
    <w:name w:val="Revision"/>
    <w:hidden/>
    <w:uiPriority w:val="99"/>
    <w:semiHidden/>
    <w:rsid w:val="0069166C"/>
    <w:rPr>
      <w:sz w:val="24"/>
      <w:szCs w:val="24"/>
      <w:lang w:val="en-GB"/>
    </w:rPr>
  </w:style>
  <w:style w:type="paragraph" w:customStyle="1" w:styleId="Footnotes">
    <w:name w:val="Footnotes"/>
    <w:basedOn w:val="Normal"/>
    <w:qFormat/>
    <w:rsid w:val="003E21D1"/>
    <w:pPr>
      <w:widowControl w:val="0"/>
      <w:suppressAutoHyphens/>
      <w:autoSpaceDE w:val="0"/>
      <w:autoSpaceDN w:val="0"/>
      <w:adjustRightInd w:val="0"/>
      <w:ind w:right="20"/>
      <w:textAlignment w:val="center"/>
    </w:pPr>
    <w:rPr>
      <w:rFonts w:ascii="AktivGrotesk-Regular" w:hAnsi="AktivGrotesk-Regular" w:cs="AktivGrotesk-Regular"/>
      <w:color w:val="8A8A8D"/>
      <w:sz w:val="20"/>
      <w:szCs w:val="20"/>
      <w:lang w:val="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40286">
      <w:bodyDiv w:val="1"/>
      <w:marLeft w:val="0"/>
      <w:marRight w:val="0"/>
      <w:marTop w:val="0"/>
      <w:marBottom w:val="0"/>
      <w:divBdr>
        <w:top w:val="none" w:sz="0" w:space="0" w:color="auto"/>
        <w:left w:val="none" w:sz="0" w:space="0" w:color="auto"/>
        <w:bottom w:val="none" w:sz="0" w:space="0" w:color="auto"/>
        <w:right w:val="none" w:sz="0" w:space="0" w:color="auto"/>
      </w:divBdr>
    </w:div>
    <w:div w:id="97410244">
      <w:bodyDiv w:val="1"/>
      <w:marLeft w:val="0"/>
      <w:marRight w:val="0"/>
      <w:marTop w:val="0"/>
      <w:marBottom w:val="0"/>
      <w:divBdr>
        <w:top w:val="none" w:sz="0" w:space="0" w:color="auto"/>
        <w:left w:val="none" w:sz="0" w:space="0" w:color="auto"/>
        <w:bottom w:val="none" w:sz="0" w:space="0" w:color="auto"/>
        <w:right w:val="none" w:sz="0" w:space="0" w:color="auto"/>
      </w:divBdr>
    </w:div>
    <w:div w:id="131530784">
      <w:bodyDiv w:val="1"/>
      <w:marLeft w:val="0"/>
      <w:marRight w:val="0"/>
      <w:marTop w:val="0"/>
      <w:marBottom w:val="0"/>
      <w:divBdr>
        <w:top w:val="none" w:sz="0" w:space="0" w:color="auto"/>
        <w:left w:val="none" w:sz="0" w:space="0" w:color="auto"/>
        <w:bottom w:val="none" w:sz="0" w:space="0" w:color="auto"/>
        <w:right w:val="none" w:sz="0" w:space="0" w:color="auto"/>
      </w:divBdr>
    </w:div>
    <w:div w:id="328367227">
      <w:bodyDiv w:val="1"/>
      <w:marLeft w:val="0"/>
      <w:marRight w:val="0"/>
      <w:marTop w:val="0"/>
      <w:marBottom w:val="0"/>
      <w:divBdr>
        <w:top w:val="none" w:sz="0" w:space="0" w:color="auto"/>
        <w:left w:val="none" w:sz="0" w:space="0" w:color="auto"/>
        <w:bottom w:val="none" w:sz="0" w:space="0" w:color="auto"/>
        <w:right w:val="none" w:sz="0" w:space="0" w:color="auto"/>
      </w:divBdr>
    </w:div>
    <w:div w:id="462620415">
      <w:bodyDiv w:val="1"/>
      <w:marLeft w:val="0"/>
      <w:marRight w:val="0"/>
      <w:marTop w:val="0"/>
      <w:marBottom w:val="0"/>
      <w:divBdr>
        <w:top w:val="none" w:sz="0" w:space="0" w:color="auto"/>
        <w:left w:val="none" w:sz="0" w:space="0" w:color="auto"/>
        <w:bottom w:val="none" w:sz="0" w:space="0" w:color="auto"/>
        <w:right w:val="none" w:sz="0" w:space="0" w:color="auto"/>
      </w:divBdr>
    </w:div>
    <w:div w:id="545532743">
      <w:marLeft w:val="0"/>
      <w:marRight w:val="0"/>
      <w:marTop w:val="0"/>
      <w:marBottom w:val="0"/>
      <w:divBdr>
        <w:top w:val="none" w:sz="0" w:space="0" w:color="auto"/>
        <w:left w:val="none" w:sz="0" w:space="0" w:color="auto"/>
        <w:bottom w:val="none" w:sz="0" w:space="0" w:color="auto"/>
        <w:right w:val="none" w:sz="0" w:space="0" w:color="auto"/>
      </w:divBdr>
    </w:div>
    <w:div w:id="545532744">
      <w:marLeft w:val="0"/>
      <w:marRight w:val="0"/>
      <w:marTop w:val="0"/>
      <w:marBottom w:val="0"/>
      <w:divBdr>
        <w:top w:val="none" w:sz="0" w:space="0" w:color="auto"/>
        <w:left w:val="none" w:sz="0" w:space="0" w:color="auto"/>
        <w:bottom w:val="none" w:sz="0" w:space="0" w:color="auto"/>
        <w:right w:val="none" w:sz="0" w:space="0" w:color="auto"/>
      </w:divBdr>
    </w:div>
    <w:div w:id="545532745">
      <w:marLeft w:val="0"/>
      <w:marRight w:val="0"/>
      <w:marTop w:val="0"/>
      <w:marBottom w:val="0"/>
      <w:divBdr>
        <w:top w:val="none" w:sz="0" w:space="0" w:color="auto"/>
        <w:left w:val="none" w:sz="0" w:space="0" w:color="auto"/>
        <w:bottom w:val="none" w:sz="0" w:space="0" w:color="auto"/>
        <w:right w:val="none" w:sz="0" w:space="0" w:color="auto"/>
      </w:divBdr>
    </w:div>
    <w:div w:id="545532746">
      <w:marLeft w:val="0"/>
      <w:marRight w:val="0"/>
      <w:marTop w:val="0"/>
      <w:marBottom w:val="0"/>
      <w:divBdr>
        <w:top w:val="none" w:sz="0" w:space="0" w:color="auto"/>
        <w:left w:val="none" w:sz="0" w:space="0" w:color="auto"/>
        <w:bottom w:val="none" w:sz="0" w:space="0" w:color="auto"/>
        <w:right w:val="none" w:sz="0" w:space="0" w:color="auto"/>
      </w:divBdr>
      <w:divsChild>
        <w:div w:id="545532748">
          <w:marLeft w:val="0"/>
          <w:marRight w:val="0"/>
          <w:marTop w:val="0"/>
          <w:marBottom w:val="0"/>
          <w:divBdr>
            <w:top w:val="none" w:sz="0" w:space="0" w:color="auto"/>
            <w:left w:val="none" w:sz="0" w:space="0" w:color="auto"/>
            <w:bottom w:val="none" w:sz="0" w:space="0" w:color="auto"/>
            <w:right w:val="none" w:sz="0" w:space="0" w:color="auto"/>
          </w:divBdr>
        </w:div>
      </w:divsChild>
    </w:div>
    <w:div w:id="545532747">
      <w:marLeft w:val="0"/>
      <w:marRight w:val="0"/>
      <w:marTop w:val="0"/>
      <w:marBottom w:val="0"/>
      <w:divBdr>
        <w:top w:val="none" w:sz="0" w:space="0" w:color="auto"/>
        <w:left w:val="none" w:sz="0" w:space="0" w:color="auto"/>
        <w:bottom w:val="none" w:sz="0" w:space="0" w:color="auto"/>
        <w:right w:val="none" w:sz="0" w:space="0" w:color="auto"/>
      </w:divBdr>
    </w:div>
    <w:div w:id="545532749">
      <w:marLeft w:val="0"/>
      <w:marRight w:val="0"/>
      <w:marTop w:val="0"/>
      <w:marBottom w:val="0"/>
      <w:divBdr>
        <w:top w:val="none" w:sz="0" w:space="0" w:color="auto"/>
        <w:left w:val="none" w:sz="0" w:space="0" w:color="auto"/>
        <w:bottom w:val="none" w:sz="0" w:space="0" w:color="auto"/>
        <w:right w:val="none" w:sz="0" w:space="0" w:color="auto"/>
      </w:divBdr>
    </w:div>
    <w:div w:id="545532750">
      <w:marLeft w:val="0"/>
      <w:marRight w:val="0"/>
      <w:marTop w:val="0"/>
      <w:marBottom w:val="0"/>
      <w:divBdr>
        <w:top w:val="none" w:sz="0" w:space="0" w:color="auto"/>
        <w:left w:val="none" w:sz="0" w:space="0" w:color="auto"/>
        <w:bottom w:val="none" w:sz="0" w:space="0" w:color="auto"/>
        <w:right w:val="none" w:sz="0" w:space="0" w:color="auto"/>
      </w:divBdr>
    </w:div>
    <w:div w:id="545532751">
      <w:marLeft w:val="0"/>
      <w:marRight w:val="0"/>
      <w:marTop w:val="0"/>
      <w:marBottom w:val="0"/>
      <w:divBdr>
        <w:top w:val="none" w:sz="0" w:space="0" w:color="auto"/>
        <w:left w:val="none" w:sz="0" w:space="0" w:color="auto"/>
        <w:bottom w:val="none" w:sz="0" w:space="0" w:color="auto"/>
        <w:right w:val="none" w:sz="0" w:space="0" w:color="auto"/>
      </w:divBdr>
    </w:div>
    <w:div w:id="545532752">
      <w:marLeft w:val="0"/>
      <w:marRight w:val="0"/>
      <w:marTop w:val="0"/>
      <w:marBottom w:val="0"/>
      <w:divBdr>
        <w:top w:val="none" w:sz="0" w:space="0" w:color="auto"/>
        <w:left w:val="none" w:sz="0" w:space="0" w:color="auto"/>
        <w:bottom w:val="none" w:sz="0" w:space="0" w:color="auto"/>
        <w:right w:val="none" w:sz="0" w:space="0" w:color="auto"/>
      </w:divBdr>
    </w:div>
    <w:div w:id="545532753">
      <w:marLeft w:val="0"/>
      <w:marRight w:val="0"/>
      <w:marTop w:val="0"/>
      <w:marBottom w:val="0"/>
      <w:divBdr>
        <w:top w:val="none" w:sz="0" w:space="0" w:color="auto"/>
        <w:left w:val="none" w:sz="0" w:space="0" w:color="auto"/>
        <w:bottom w:val="none" w:sz="0" w:space="0" w:color="auto"/>
        <w:right w:val="none" w:sz="0" w:space="0" w:color="auto"/>
      </w:divBdr>
      <w:divsChild>
        <w:div w:id="545532754">
          <w:marLeft w:val="0"/>
          <w:marRight w:val="0"/>
          <w:marTop w:val="0"/>
          <w:marBottom w:val="0"/>
          <w:divBdr>
            <w:top w:val="none" w:sz="0" w:space="0" w:color="auto"/>
            <w:left w:val="none" w:sz="0" w:space="0" w:color="auto"/>
            <w:bottom w:val="none" w:sz="0" w:space="0" w:color="auto"/>
            <w:right w:val="none" w:sz="0" w:space="0" w:color="auto"/>
          </w:divBdr>
        </w:div>
      </w:divsChild>
    </w:div>
    <w:div w:id="607083796">
      <w:bodyDiv w:val="1"/>
      <w:marLeft w:val="0"/>
      <w:marRight w:val="0"/>
      <w:marTop w:val="0"/>
      <w:marBottom w:val="0"/>
      <w:divBdr>
        <w:top w:val="none" w:sz="0" w:space="0" w:color="auto"/>
        <w:left w:val="none" w:sz="0" w:space="0" w:color="auto"/>
        <w:bottom w:val="none" w:sz="0" w:space="0" w:color="auto"/>
        <w:right w:val="none" w:sz="0" w:space="0" w:color="auto"/>
      </w:divBdr>
      <w:divsChild>
        <w:div w:id="259334814">
          <w:marLeft w:val="0"/>
          <w:marRight w:val="0"/>
          <w:marTop w:val="0"/>
          <w:marBottom w:val="0"/>
          <w:divBdr>
            <w:top w:val="none" w:sz="0" w:space="0" w:color="auto"/>
            <w:left w:val="none" w:sz="0" w:space="0" w:color="auto"/>
            <w:bottom w:val="none" w:sz="0" w:space="0" w:color="auto"/>
            <w:right w:val="none" w:sz="0" w:space="0" w:color="auto"/>
          </w:divBdr>
          <w:divsChild>
            <w:div w:id="39591848">
              <w:marLeft w:val="0"/>
              <w:marRight w:val="0"/>
              <w:marTop w:val="0"/>
              <w:marBottom w:val="0"/>
              <w:divBdr>
                <w:top w:val="none" w:sz="0" w:space="0" w:color="auto"/>
                <w:left w:val="none" w:sz="0" w:space="0" w:color="auto"/>
                <w:bottom w:val="none" w:sz="0" w:space="0" w:color="auto"/>
                <w:right w:val="none" w:sz="0" w:space="0" w:color="auto"/>
              </w:divBdr>
              <w:divsChild>
                <w:div w:id="1186290507">
                  <w:marLeft w:val="0"/>
                  <w:marRight w:val="0"/>
                  <w:marTop w:val="0"/>
                  <w:marBottom w:val="0"/>
                  <w:divBdr>
                    <w:top w:val="none" w:sz="0" w:space="0" w:color="auto"/>
                    <w:left w:val="none" w:sz="0" w:space="0" w:color="auto"/>
                    <w:bottom w:val="none" w:sz="0" w:space="0" w:color="auto"/>
                    <w:right w:val="none" w:sz="0" w:space="0" w:color="auto"/>
                  </w:divBdr>
                  <w:divsChild>
                    <w:div w:id="2006278573">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567354">
      <w:bodyDiv w:val="1"/>
      <w:marLeft w:val="0"/>
      <w:marRight w:val="0"/>
      <w:marTop w:val="0"/>
      <w:marBottom w:val="0"/>
      <w:divBdr>
        <w:top w:val="none" w:sz="0" w:space="0" w:color="auto"/>
        <w:left w:val="none" w:sz="0" w:space="0" w:color="auto"/>
        <w:bottom w:val="none" w:sz="0" w:space="0" w:color="auto"/>
        <w:right w:val="none" w:sz="0" w:space="0" w:color="auto"/>
      </w:divBdr>
    </w:div>
    <w:div w:id="693654295">
      <w:bodyDiv w:val="1"/>
      <w:marLeft w:val="0"/>
      <w:marRight w:val="0"/>
      <w:marTop w:val="0"/>
      <w:marBottom w:val="0"/>
      <w:divBdr>
        <w:top w:val="none" w:sz="0" w:space="0" w:color="auto"/>
        <w:left w:val="none" w:sz="0" w:space="0" w:color="auto"/>
        <w:bottom w:val="none" w:sz="0" w:space="0" w:color="auto"/>
        <w:right w:val="none" w:sz="0" w:space="0" w:color="auto"/>
      </w:divBdr>
    </w:div>
    <w:div w:id="719938933">
      <w:bodyDiv w:val="1"/>
      <w:marLeft w:val="0"/>
      <w:marRight w:val="0"/>
      <w:marTop w:val="0"/>
      <w:marBottom w:val="0"/>
      <w:divBdr>
        <w:top w:val="none" w:sz="0" w:space="0" w:color="auto"/>
        <w:left w:val="none" w:sz="0" w:space="0" w:color="auto"/>
        <w:bottom w:val="none" w:sz="0" w:space="0" w:color="auto"/>
        <w:right w:val="none" w:sz="0" w:space="0" w:color="auto"/>
      </w:divBdr>
    </w:div>
    <w:div w:id="770785081">
      <w:bodyDiv w:val="1"/>
      <w:marLeft w:val="0"/>
      <w:marRight w:val="0"/>
      <w:marTop w:val="0"/>
      <w:marBottom w:val="0"/>
      <w:divBdr>
        <w:top w:val="none" w:sz="0" w:space="0" w:color="auto"/>
        <w:left w:val="none" w:sz="0" w:space="0" w:color="auto"/>
        <w:bottom w:val="none" w:sz="0" w:space="0" w:color="auto"/>
        <w:right w:val="none" w:sz="0" w:space="0" w:color="auto"/>
      </w:divBdr>
    </w:div>
    <w:div w:id="817767296">
      <w:bodyDiv w:val="1"/>
      <w:marLeft w:val="0"/>
      <w:marRight w:val="0"/>
      <w:marTop w:val="0"/>
      <w:marBottom w:val="0"/>
      <w:divBdr>
        <w:top w:val="none" w:sz="0" w:space="0" w:color="auto"/>
        <w:left w:val="none" w:sz="0" w:space="0" w:color="auto"/>
        <w:bottom w:val="none" w:sz="0" w:space="0" w:color="auto"/>
        <w:right w:val="none" w:sz="0" w:space="0" w:color="auto"/>
      </w:divBdr>
      <w:divsChild>
        <w:div w:id="239213765">
          <w:marLeft w:val="0"/>
          <w:marRight w:val="0"/>
          <w:marTop w:val="100"/>
          <w:marBottom w:val="100"/>
          <w:divBdr>
            <w:top w:val="none" w:sz="0" w:space="0" w:color="auto"/>
            <w:left w:val="none" w:sz="0" w:space="0" w:color="auto"/>
            <w:bottom w:val="none" w:sz="0" w:space="0" w:color="auto"/>
            <w:right w:val="none" w:sz="0" w:space="0" w:color="auto"/>
          </w:divBdr>
          <w:divsChild>
            <w:div w:id="1846625031">
              <w:marLeft w:val="0"/>
              <w:marRight w:val="0"/>
              <w:marTop w:val="75"/>
              <w:marBottom w:val="225"/>
              <w:divBdr>
                <w:top w:val="single" w:sz="6" w:space="0" w:color="AEAEAE"/>
                <w:left w:val="single" w:sz="6" w:space="0" w:color="AEAEAE"/>
                <w:bottom w:val="single" w:sz="6" w:space="0" w:color="AEAEAE"/>
                <w:right w:val="single" w:sz="6" w:space="0" w:color="AEAEAE"/>
              </w:divBdr>
              <w:divsChild>
                <w:div w:id="1768037811">
                  <w:marLeft w:val="0"/>
                  <w:marRight w:val="0"/>
                  <w:marTop w:val="0"/>
                  <w:marBottom w:val="0"/>
                  <w:divBdr>
                    <w:top w:val="none" w:sz="0" w:space="0" w:color="auto"/>
                    <w:left w:val="none" w:sz="0" w:space="0" w:color="auto"/>
                    <w:bottom w:val="none" w:sz="0" w:space="0" w:color="auto"/>
                    <w:right w:val="none" w:sz="0" w:space="0" w:color="auto"/>
                  </w:divBdr>
                  <w:divsChild>
                    <w:div w:id="731003544">
                      <w:marLeft w:val="0"/>
                      <w:marRight w:val="0"/>
                      <w:marTop w:val="0"/>
                      <w:marBottom w:val="0"/>
                      <w:divBdr>
                        <w:top w:val="none" w:sz="0" w:space="0" w:color="auto"/>
                        <w:left w:val="none" w:sz="0" w:space="0" w:color="auto"/>
                        <w:bottom w:val="none" w:sz="0" w:space="0" w:color="auto"/>
                        <w:right w:val="none" w:sz="0" w:space="0" w:color="auto"/>
                      </w:divBdr>
                      <w:divsChild>
                        <w:div w:id="722483702">
                          <w:marLeft w:val="0"/>
                          <w:marRight w:val="0"/>
                          <w:marTop w:val="0"/>
                          <w:marBottom w:val="255"/>
                          <w:divBdr>
                            <w:top w:val="none" w:sz="0" w:space="0" w:color="auto"/>
                            <w:left w:val="none" w:sz="0" w:space="0" w:color="auto"/>
                            <w:bottom w:val="none" w:sz="0" w:space="0" w:color="auto"/>
                            <w:right w:val="none" w:sz="0" w:space="0" w:color="auto"/>
                          </w:divBdr>
                        </w:div>
                      </w:divsChild>
                    </w:div>
                  </w:divsChild>
                </w:div>
              </w:divsChild>
            </w:div>
          </w:divsChild>
        </w:div>
      </w:divsChild>
    </w:div>
    <w:div w:id="865096990">
      <w:bodyDiv w:val="1"/>
      <w:marLeft w:val="0"/>
      <w:marRight w:val="0"/>
      <w:marTop w:val="0"/>
      <w:marBottom w:val="0"/>
      <w:divBdr>
        <w:top w:val="none" w:sz="0" w:space="0" w:color="auto"/>
        <w:left w:val="none" w:sz="0" w:space="0" w:color="auto"/>
        <w:bottom w:val="none" w:sz="0" w:space="0" w:color="auto"/>
        <w:right w:val="none" w:sz="0" w:space="0" w:color="auto"/>
      </w:divBdr>
      <w:divsChild>
        <w:div w:id="1393966142">
          <w:marLeft w:val="0"/>
          <w:marRight w:val="0"/>
          <w:marTop w:val="0"/>
          <w:marBottom w:val="0"/>
          <w:divBdr>
            <w:top w:val="none" w:sz="0" w:space="0" w:color="auto"/>
            <w:left w:val="none" w:sz="0" w:space="0" w:color="auto"/>
            <w:bottom w:val="none" w:sz="0" w:space="0" w:color="auto"/>
            <w:right w:val="none" w:sz="0" w:space="0" w:color="auto"/>
          </w:divBdr>
          <w:divsChild>
            <w:div w:id="2032535454">
              <w:marLeft w:val="0"/>
              <w:marRight w:val="0"/>
              <w:marTop w:val="0"/>
              <w:marBottom w:val="0"/>
              <w:divBdr>
                <w:top w:val="none" w:sz="0" w:space="0" w:color="auto"/>
                <w:left w:val="none" w:sz="0" w:space="0" w:color="auto"/>
                <w:bottom w:val="none" w:sz="0" w:space="0" w:color="auto"/>
                <w:right w:val="none" w:sz="0" w:space="0" w:color="auto"/>
              </w:divBdr>
              <w:divsChild>
                <w:div w:id="364330455">
                  <w:marLeft w:val="0"/>
                  <w:marRight w:val="0"/>
                  <w:marTop w:val="0"/>
                  <w:marBottom w:val="0"/>
                  <w:divBdr>
                    <w:top w:val="none" w:sz="0" w:space="0" w:color="auto"/>
                    <w:left w:val="none" w:sz="0" w:space="0" w:color="auto"/>
                    <w:bottom w:val="none" w:sz="0" w:space="0" w:color="auto"/>
                    <w:right w:val="none" w:sz="0" w:space="0" w:color="auto"/>
                  </w:divBdr>
                  <w:divsChild>
                    <w:div w:id="161287036">
                      <w:marLeft w:val="150"/>
                      <w:marRight w:val="0"/>
                      <w:marTop w:val="0"/>
                      <w:marBottom w:val="0"/>
                      <w:divBdr>
                        <w:top w:val="none" w:sz="0" w:space="0" w:color="auto"/>
                        <w:left w:val="none" w:sz="0" w:space="0" w:color="auto"/>
                        <w:bottom w:val="none" w:sz="0" w:space="0" w:color="auto"/>
                        <w:right w:val="none" w:sz="0" w:space="0" w:color="auto"/>
                      </w:divBdr>
                      <w:divsChild>
                        <w:div w:id="709112482">
                          <w:marLeft w:val="-1635"/>
                          <w:marRight w:val="0"/>
                          <w:marTop w:val="0"/>
                          <w:marBottom w:val="150"/>
                          <w:divBdr>
                            <w:top w:val="single" w:sz="6" w:space="2" w:color="E1E1E1"/>
                            <w:left w:val="single" w:sz="6" w:space="0" w:color="E1E1E1"/>
                            <w:bottom w:val="single" w:sz="6" w:space="2" w:color="E1E1E1"/>
                            <w:right w:val="single" w:sz="6" w:space="0" w:color="E1E1E1"/>
                          </w:divBdr>
                        </w:div>
                        <w:div w:id="1891112028">
                          <w:marLeft w:val="0"/>
                          <w:marRight w:val="0"/>
                          <w:marTop w:val="0"/>
                          <w:marBottom w:val="150"/>
                          <w:divBdr>
                            <w:top w:val="single" w:sz="6" w:space="2" w:color="E1E1E1"/>
                            <w:left w:val="single" w:sz="6" w:space="0" w:color="E1E1E1"/>
                            <w:bottom w:val="single" w:sz="6" w:space="2" w:color="E1E1E1"/>
                            <w:right w:val="single" w:sz="6" w:space="0" w:color="E1E1E1"/>
                          </w:divBdr>
                        </w:div>
                      </w:divsChild>
                    </w:div>
                  </w:divsChild>
                </w:div>
              </w:divsChild>
            </w:div>
          </w:divsChild>
        </w:div>
      </w:divsChild>
    </w:div>
    <w:div w:id="950209189">
      <w:bodyDiv w:val="1"/>
      <w:marLeft w:val="0"/>
      <w:marRight w:val="0"/>
      <w:marTop w:val="0"/>
      <w:marBottom w:val="0"/>
      <w:divBdr>
        <w:top w:val="none" w:sz="0" w:space="0" w:color="auto"/>
        <w:left w:val="none" w:sz="0" w:space="0" w:color="auto"/>
        <w:bottom w:val="none" w:sz="0" w:space="0" w:color="auto"/>
        <w:right w:val="none" w:sz="0" w:space="0" w:color="auto"/>
      </w:divBdr>
      <w:divsChild>
        <w:div w:id="944387517">
          <w:marLeft w:val="0"/>
          <w:marRight w:val="0"/>
          <w:marTop w:val="0"/>
          <w:marBottom w:val="0"/>
          <w:divBdr>
            <w:top w:val="none" w:sz="0" w:space="0" w:color="auto"/>
            <w:left w:val="none" w:sz="0" w:space="0" w:color="auto"/>
            <w:bottom w:val="none" w:sz="0" w:space="0" w:color="auto"/>
            <w:right w:val="none" w:sz="0" w:space="0" w:color="auto"/>
          </w:divBdr>
          <w:divsChild>
            <w:div w:id="274362617">
              <w:marLeft w:val="0"/>
              <w:marRight w:val="0"/>
              <w:marTop w:val="0"/>
              <w:marBottom w:val="0"/>
              <w:divBdr>
                <w:top w:val="none" w:sz="0" w:space="0" w:color="auto"/>
                <w:left w:val="none" w:sz="0" w:space="0" w:color="auto"/>
                <w:bottom w:val="none" w:sz="0" w:space="0" w:color="auto"/>
                <w:right w:val="none" w:sz="0" w:space="0" w:color="auto"/>
              </w:divBdr>
              <w:divsChild>
                <w:div w:id="2069300705">
                  <w:marLeft w:val="450"/>
                  <w:marRight w:val="75"/>
                  <w:marTop w:val="0"/>
                  <w:marBottom w:val="0"/>
                  <w:divBdr>
                    <w:top w:val="none" w:sz="0" w:space="0" w:color="auto"/>
                    <w:left w:val="none" w:sz="0" w:space="0" w:color="auto"/>
                    <w:bottom w:val="none" w:sz="0" w:space="0" w:color="auto"/>
                    <w:right w:val="none" w:sz="0" w:space="0" w:color="auto"/>
                  </w:divBdr>
                  <w:divsChild>
                    <w:div w:id="226648888">
                      <w:marLeft w:val="0"/>
                      <w:marRight w:val="0"/>
                      <w:marTop w:val="0"/>
                      <w:marBottom w:val="0"/>
                      <w:divBdr>
                        <w:top w:val="none" w:sz="0" w:space="0" w:color="auto"/>
                        <w:left w:val="none" w:sz="0" w:space="0" w:color="auto"/>
                        <w:bottom w:val="none" w:sz="0" w:space="0" w:color="auto"/>
                        <w:right w:val="none" w:sz="0" w:space="0" w:color="auto"/>
                      </w:divBdr>
                      <w:divsChild>
                        <w:div w:id="183502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0735779">
      <w:bodyDiv w:val="1"/>
      <w:marLeft w:val="0"/>
      <w:marRight w:val="0"/>
      <w:marTop w:val="0"/>
      <w:marBottom w:val="0"/>
      <w:divBdr>
        <w:top w:val="none" w:sz="0" w:space="0" w:color="auto"/>
        <w:left w:val="none" w:sz="0" w:space="0" w:color="auto"/>
        <w:bottom w:val="none" w:sz="0" w:space="0" w:color="auto"/>
        <w:right w:val="none" w:sz="0" w:space="0" w:color="auto"/>
      </w:divBdr>
    </w:div>
    <w:div w:id="1039664943">
      <w:bodyDiv w:val="1"/>
      <w:marLeft w:val="0"/>
      <w:marRight w:val="0"/>
      <w:marTop w:val="0"/>
      <w:marBottom w:val="0"/>
      <w:divBdr>
        <w:top w:val="none" w:sz="0" w:space="0" w:color="auto"/>
        <w:left w:val="none" w:sz="0" w:space="0" w:color="auto"/>
        <w:bottom w:val="none" w:sz="0" w:space="0" w:color="auto"/>
        <w:right w:val="none" w:sz="0" w:space="0" w:color="auto"/>
      </w:divBdr>
    </w:div>
    <w:div w:id="1135295323">
      <w:bodyDiv w:val="1"/>
      <w:marLeft w:val="0"/>
      <w:marRight w:val="0"/>
      <w:marTop w:val="0"/>
      <w:marBottom w:val="0"/>
      <w:divBdr>
        <w:top w:val="none" w:sz="0" w:space="0" w:color="auto"/>
        <w:left w:val="none" w:sz="0" w:space="0" w:color="auto"/>
        <w:bottom w:val="none" w:sz="0" w:space="0" w:color="auto"/>
        <w:right w:val="none" w:sz="0" w:space="0" w:color="auto"/>
      </w:divBdr>
      <w:divsChild>
        <w:div w:id="1526359579">
          <w:marLeft w:val="0"/>
          <w:marRight w:val="0"/>
          <w:marTop w:val="0"/>
          <w:marBottom w:val="0"/>
          <w:divBdr>
            <w:top w:val="none" w:sz="0" w:space="0" w:color="auto"/>
            <w:left w:val="none" w:sz="0" w:space="0" w:color="auto"/>
            <w:bottom w:val="none" w:sz="0" w:space="0" w:color="auto"/>
            <w:right w:val="none" w:sz="0" w:space="0" w:color="auto"/>
          </w:divBdr>
          <w:divsChild>
            <w:div w:id="1531071749">
              <w:marLeft w:val="0"/>
              <w:marRight w:val="0"/>
              <w:marTop w:val="0"/>
              <w:marBottom w:val="0"/>
              <w:divBdr>
                <w:top w:val="none" w:sz="0" w:space="0" w:color="auto"/>
                <w:left w:val="none" w:sz="0" w:space="0" w:color="auto"/>
                <w:bottom w:val="none" w:sz="0" w:space="0" w:color="auto"/>
                <w:right w:val="none" w:sz="0" w:space="0" w:color="auto"/>
              </w:divBdr>
              <w:divsChild>
                <w:div w:id="87190481">
                  <w:marLeft w:val="450"/>
                  <w:marRight w:val="75"/>
                  <w:marTop w:val="0"/>
                  <w:marBottom w:val="0"/>
                  <w:divBdr>
                    <w:top w:val="none" w:sz="0" w:space="0" w:color="auto"/>
                    <w:left w:val="none" w:sz="0" w:space="0" w:color="auto"/>
                    <w:bottom w:val="none" w:sz="0" w:space="0" w:color="auto"/>
                    <w:right w:val="none" w:sz="0" w:space="0" w:color="auto"/>
                  </w:divBdr>
                  <w:divsChild>
                    <w:div w:id="9264268">
                      <w:marLeft w:val="0"/>
                      <w:marRight w:val="0"/>
                      <w:marTop w:val="0"/>
                      <w:marBottom w:val="0"/>
                      <w:divBdr>
                        <w:top w:val="none" w:sz="0" w:space="0" w:color="auto"/>
                        <w:left w:val="none" w:sz="0" w:space="0" w:color="auto"/>
                        <w:bottom w:val="none" w:sz="0" w:space="0" w:color="auto"/>
                        <w:right w:val="none" w:sz="0" w:space="0" w:color="auto"/>
                      </w:divBdr>
                      <w:divsChild>
                        <w:div w:id="198885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7789492">
      <w:bodyDiv w:val="1"/>
      <w:marLeft w:val="0"/>
      <w:marRight w:val="0"/>
      <w:marTop w:val="0"/>
      <w:marBottom w:val="0"/>
      <w:divBdr>
        <w:top w:val="none" w:sz="0" w:space="0" w:color="auto"/>
        <w:left w:val="none" w:sz="0" w:space="0" w:color="auto"/>
        <w:bottom w:val="none" w:sz="0" w:space="0" w:color="auto"/>
        <w:right w:val="none" w:sz="0" w:space="0" w:color="auto"/>
      </w:divBdr>
      <w:divsChild>
        <w:div w:id="2026401702">
          <w:marLeft w:val="0"/>
          <w:marRight w:val="0"/>
          <w:marTop w:val="0"/>
          <w:marBottom w:val="0"/>
          <w:divBdr>
            <w:top w:val="none" w:sz="0" w:space="0" w:color="auto"/>
            <w:left w:val="none" w:sz="0" w:space="0" w:color="auto"/>
            <w:bottom w:val="none" w:sz="0" w:space="0" w:color="auto"/>
            <w:right w:val="none" w:sz="0" w:space="0" w:color="auto"/>
          </w:divBdr>
          <w:divsChild>
            <w:div w:id="1462109958">
              <w:marLeft w:val="0"/>
              <w:marRight w:val="0"/>
              <w:marTop w:val="0"/>
              <w:marBottom w:val="0"/>
              <w:divBdr>
                <w:top w:val="none" w:sz="0" w:space="0" w:color="auto"/>
                <w:left w:val="none" w:sz="0" w:space="0" w:color="auto"/>
                <w:bottom w:val="none" w:sz="0" w:space="0" w:color="auto"/>
                <w:right w:val="none" w:sz="0" w:space="0" w:color="auto"/>
              </w:divBdr>
              <w:divsChild>
                <w:div w:id="1688678696">
                  <w:marLeft w:val="0"/>
                  <w:marRight w:val="0"/>
                  <w:marTop w:val="0"/>
                  <w:marBottom w:val="0"/>
                  <w:divBdr>
                    <w:top w:val="none" w:sz="0" w:space="0" w:color="auto"/>
                    <w:left w:val="none" w:sz="0" w:space="0" w:color="auto"/>
                    <w:bottom w:val="none" w:sz="0" w:space="0" w:color="auto"/>
                    <w:right w:val="none" w:sz="0" w:space="0" w:color="auto"/>
                  </w:divBdr>
                  <w:divsChild>
                    <w:div w:id="811366034">
                      <w:marLeft w:val="0"/>
                      <w:marRight w:val="0"/>
                      <w:marTop w:val="0"/>
                      <w:marBottom w:val="0"/>
                      <w:divBdr>
                        <w:top w:val="none" w:sz="0" w:space="0" w:color="auto"/>
                        <w:left w:val="none" w:sz="0" w:space="0" w:color="auto"/>
                        <w:bottom w:val="none" w:sz="0" w:space="0" w:color="auto"/>
                        <w:right w:val="none" w:sz="0" w:space="0" w:color="auto"/>
                      </w:divBdr>
                      <w:divsChild>
                        <w:div w:id="759182237">
                          <w:marLeft w:val="0"/>
                          <w:marRight w:val="0"/>
                          <w:marTop w:val="0"/>
                          <w:marBottom w:val="0"/>
                          <w:divBdr>
                            <w:top w:val="none" w:sz="0" w:space="0" w:color="auto"/>
                            <w:left w:val="none" w:sz="0" w:space="0" w:color="auto"/>
                            <w:bottom w:val="none" w:sz="0" w:space="0" w:color="auto"/>
                            <w:right w:val="none" w:sz="0" w:space="0" w:color="auto"/>
                          </w:divBdr>
                          <w:divsChild>
                            <w:div w:id="176315106">
                              <w:marLeft w:val="0"/>
                              <w:marRight w:val="0"/>
                              <w:marTop w:val="0"/>
                              <w:marBottom w:val="0"/>
                              <w:divBdr>
                                <w:top w:val="none" w:sz="0" w:space="0" w:color="auto"/>
                                <w:left w:val="none" w:sz="0" w:space="0" w:color="auto"/>
                                <w:bottom w:val="none" w:sz="0" w:space="0" w:color="auto"/>
                                <w:right w:val="none" w:sz="0" w:space="0" w:color="auto"/>
                              </w:divBdr>
                              <w:divsChild>
                                <w:div w:id="2129932291">
                                  <w:marLeft w:val="0"/>
                                  <w:marRight w:val="0"/>
                                  <w:marTop w:val="0"/>
                                  <w:marBottom w:val="0"/>
                                  <w:divBdr>
                                    <w:top w:val="single" w:sz="6" w:space="0" w:color="F5F5F5"/>
                                    <w:left w:val="single" w:sz="6" w:space="0" w:color="F5F5F5"/>
                                    <w:bottom w:val="single" w:sz="6" w:space="0" w:color="F5F5F5"/>
                                    <w:right w:val="single" w:sz="6" w:space="0" w:color="F5F5F5"/>
                                  </w:divBdr>
                                  <w:divsChild>
                                    <w:div w:id="1426465014">
                                      <w:marLeft w:val="0"/>
                                      <w:marRight w:val="0"/>
                                      <w:marTop w:val="0"/>
                                      <w:marBottom w:val="0"/>
                                      <w:divBdr>
                                        <w:top w:val="none" w:sz="0" w:space="0" w:color="auto"/>
                                        <w:left w:val="none" w:sz="0" w:space="0" w:color="auto"/>
                                        <w:bottom w:val="none" w:sz="0" w:space="0" w:color="auto"/>
                                        <w:right w:val="none" w:sz="0" w:space="0" w:color="auto"/>
                                      </w:divBdr>
                                      <w:divsChild>
                                        <w:div w:id="108064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7812139">
      <w:bodyDiv w:val="1"/>
      <w:marLeft w:val="0"/>
      <w:marRight w:val="0"/>
      <w:marTop w:val="0"/>
      <w:marBottom w:val="0"/>
      <w:divBdr>
        <w:top w:val="none" w:sz="0" w:space="0" w:color="auto"/>
        <w:left w:val="none" w:sz="0" w:space="0" w:color="auto"/>
        <w:bottom w:val="none" w:sz="0" w:space="0" w:color="auto"/>
        <w:right w:val="none" w:sz="0" w:space="0" w:color="auto"/>
      </w:divBdr>
      <w:divsChild>
        <w:div w:id="851381861">
          <w:marLeft w:val="0"/>
          <w:marRight w:val="0"/>
          <w:marTop w:val="100"/>
          <w:marBottom w:val="100"/>
          <w:divBdr>
            <w:top w:val="none" w:sz="0" w:space="0" w:color="auto"/>
            <w:left w:val="none" w:sz="0" w:space="0" w:color="auto"/>
            <w:bottom w:val="none" w:sz="0" w:space="0" w:color="auto"/>
            <w:right w:val="none" w:sz="0" w:space="0" w:color="auto"/>
          </w:divBdr>
          <w:divsChild>
            <w:div w:id="356582658">
              <w:marLeft w:val="0"/>
              <w:marRight w:val="0"/>
              <w:marTop w:val="75"/>
              <w:marBottom w:val="225"/>
              <w:divBdr>
                <w:top w:val="single" w:sz="6" w:space="0" w:color="AEAEAE"/>
                <w:left w:val="single" w:sz="6" w:space="0" w:color="AEAEAE"/>
                <w:bottom w:val="single" w:sz="6" w:space="0" w:color="AEAEAE"/>
                <w:right w:val="single" w:sz="6" w:space="0" w:color="AEAEAE"/>
              </w:divBdr>
              <w:divsChild>
                <w:div w:id="1556892107">
                  <w:marLeft w:val="0"/>
                  <w:marRight w:val="0"/>
                  <w:marTop w:val="0"/>
                  <w:marBottom w:val="0"/>
                  <w:divBdr>
                    <w:top w:val="none" w:sz="0" w:space="0" w:color="auto"/>
                    <w:left w:val="none" w:sz="0" w:space="0" w:color="auto"/>
                    <w:bottom w:val="none" w:sz="0" w:space="0" w:color="auto"/>
                    <w:right w:val="none" w:sz="0" w:space="0" w:color="auto"/>
                  </w:divBdr>
                  <w:divsChild>
                    <w:div w:id="1798403112">
                      <w:marLeft w:val="0"/>
                      <w:marRight w:val="0"/>
                      <w:marTop w:val="0"/>
                      <w:marBottom w:val="0"/>
                      <w:divBdr>
                        <w:top w:val="none" w:sz="0" w:space="0" w:color="auto"/>
                        <w:left w:val="none" w:sz="0" w:space="0" w:color="auto"/>
                        <w:bottom w:val="none" w:sz="0" w:space="0" w:color="auto"/>
                        <w:right w:val="none" w:sz="0" w:space="0" w:color="auto"/>
                      </w:divBdr>
                      <w:divsChild>
                        <w:div w:id="1559783310">
                          <w:marLeft w:val="0"/>
                          <w:marRight w:val="0"/>
                          <w:marTop w:val="0"/>
                          <w:marBottom w:val="255"/>
                          <w:divBdr>
                            <w:top w:val="none" w:sz="0" w:space="0" w:color="auto"/>
                            <w:left w:val="none" w:sz="0" w:space="0" w:color="auto"/>
                            <w:bottom w:val="none" w:sz="0" w:space="0" w:color="auto"/>
                            <w:right w:val="none" w:sz="0" w:space="0" w:color="auto"/>
                          </w:divBdr>
                        </w:div>
                      </w:divsChild>
                    </w:div>
                  </w:divsChild>
                </w:div>
              </w:divsChild>
            </w:div>
          </w:divsChild>
        </w:div>
      </w:divsChild>
    </w:div>
    <w:div w:id="1418286106">
      <w:bodyDiv w:val="1"/>
      <w:marLeft w:val="0"/>
      <w:marRight w:val="0"/>
      <w:marTop w:val="0"/>
      <w:marBottom w:val="0"/>
      <w:divBdr>
        <w:top w:val="none" w:sz="0" w:space="0" w:color="auto"/>
        <w:left w:val="none" w:sz="0" w:space="0" w:color="auto"/>
        <w:bottom w:val="none" w:sz="0" w:space="0" w:color="auto"/>
        <w:right w:val="none" w:sz="0" w:space="0" w:color="auto"/>
      </w:divBdr>
    </w:div>
    <w:div w:id="1573082293">
      <w:bodyDiv w:val="1"/>
      <w:marLeft w:val="0"/>
      <w:marRight w:val="0"/>
      <w:marTop w:val="0"/>
      <w:marBottom w:val="0"/>
      <w:divBdr>
        <w:top w:val="none" w:sz="0" w:space="0" w:color="auto"/>
        <w:left w:val="none" w:sz="0" w:space="0" w:color="auto"/>
        <w:bottom w:val="none" w:sz="0" w:space="0" w:color="auto"/>
        <w:right w:val="none" w:sz="0" w:space="0" w:color="auto"/>
      </w:divBdr>
    </w:div>
    <w:div w:id="1654025771">
      <w:bodyDiv w:val="1"/>
      <w:marLeft w:val="0"/>
      <w:marRight w:val="0"/>
      <w:marTop w:val="0"/>
      <w:marBottom w:val="0"/>
      <w:divBdr>
        <w:top w:val="none" w:sz="0" w:space="0" w:color="auto"/>
        <w:left w:val="none" w:sz="0" w:space="0" w:color="auto"/>
        <w:bottom w:val="none" w:sz="0" w:space="0" w:color="auto"/>
        <w:right w:val="none" w:sz="0" w:space="0" w:color="auto"/>
      </w:divBdr>
    </w:div>
    <w:div w:id="1665088990">
      <w:bodyDiv w:val="1"/>
      <w:marLeft w:val="0"/>
      <w:marRight w:val="0"/>
      <w:marTop w:val="0"/>
      <w:marBottom w:val="0"/>
      <w:divBdr>
        <w:top w:val="none" w:sz="0" w:space="0" w:color="auto"/>
        <w:left w:val="none" w:sz="0" w:space="0" w:color="auto"/>
        <w:bottom w:val="none" w:sz="0" w:space="0" w:color="auto"/>
        <w:right w:val="none" w:sz="0" w:space="0" w:color="auto"/>
      </w:divBdr>
    </w:div>
    <w:div w:id="1772507418">
      <w:bodyDiv w:val="1"/>
      <w:marLeft w:val="0"/>
      <w:marRight w:val="0"/>
      <w:marTop w:val="0"/>
      <w:marBottom w:val="0"/>
      <w:divBdr>
        <w:top w:val="none" w:sz="0" w:space="0" w:color="auto"/>
        <w:left w:val="none" w:sz="0" w:space="0" w:color="auto"/>
        <w:bottom w:val="none" w:sz="0" w:space="0" w:color="auto"/>
        <w:right w:val="none" w:sz="0" w:space="0" w:color="auto"/>
      </w:divBdr>
    </w:div>
    <w:div w:id="1857887157">
      <w:bodyDiv w:val="1"/>
      <w:marLeft w:val="0"/>
      <w:marRight w:val="0"/>
      <w:marTop w:val="0"/>
      <w:marBottom w:val="0"/>
      <w:divBdr>
        <w:top w:val="none" w:sz="0" w:space="0" w:color="auto"/>
        <w:left w:val="none" w:sz="0" w:space="0" w:color="auto"/>
        <w:bottom w:val="none" w:sz="0" w:space="0" w:color="auto"/>
        <w:right w:val="none" w:sz="0" w:space="0" w:color="auto"/>
      </w:divBdr>
    </w:div>
    <w:div w:id="1870684708">
      <w:bodyDiv w:val="1"/>
      <w:marLeft w:val="0"/>
      <w:marRight w:val="0"/>
      <w:marTop w:val="0"/>
      <w:marBottom w:val="0"/>
      <w:divBdr>
        <w:top w:val="none" w:sz="0" w:space="0" w:color="auto"/>
        <w:left w:val="none" w:sz="0" w:space="0" w:color="auto"/>
        <w:bottom w:val="none" w:sz="0" w:space="0" w:color="auto"/>
        <w:right w:val="none" w:sz="0" w:space="0" w:color="auto"/>
      </w:divBdr>
    </w:div>
    <w:div w:id="1872258098">
      <w:bodyDiv w:val="1"/>
      <w:marLeft w:val="0"/>
      <w:marRight w:val="0"/>
      <w:marTop w:val="0"/>
      <w:marBottom w:val="0"/>
      <w:divBdr>
        <w:top w:val="none" w:sz="0" w:space="0" w:color="auto"/>
        <w:left w:val="none" w:sz="0" w:space="0" w:color="auto"/>
        <w:bottom w:val="none" w:sz="0" w:space="0" w:color="auto"/>
        <w:right w:val="none" w:sz="0" w:space="0" w:color="auto"/>
      </w:divBdr>
    </w:div>
    <w:div w:id="1967809622">
      <w:bodyDiv w:val="1"/>
      <w:marLeft w:val="0"/>
      <w:marRight w:val="0"/>
      <w:marTop w:val="0"/>
      <w:marBottom w:val="0"/>
      <w:divBdr>
        <w:top w:val="none" w:sz="0" w:space="0" w:color="auto"/>
        <w:left w:val="none" w:sz="0" w:space="0" w:color="auto"/>
        <w:bottom w:val="none" w:sz="0" w:space="0" w:color="auto"/>
        <w:right w:val="none" w:sz="0" w:space="0" w:color="auto"/>
      </w:divBdr>
    </w:div>
    <w:div w:id="209577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jidalfuttaim.com" TargetMode="External"/><Relationship Id="rId13" Type="http://schemas.openxmlformats.org/officeDocument/2006/relationships/hyperlink" Target="https://twitter.com/majidalfuttaim" TargetMode="External"/><Relationship Id="rId18" Type="http://schemas.openxmlformats.org/officeDocument/2006/relationships/hyperlink" Target="https://www.linkedin.com/company/majid-al-futtaim" TargetMode="External"/><Relationship Id="rId26" Type="http://schemas.openxmlformats.org/officeDocument/2006/relationships/hyperlink" Target="http://www.segasammy.co.jp/english/" TargetMode="External"/><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hyperlink" Target="https://twitter.com/majidalfuttaim" TargetMode="External"/><Relationship Id="rId17" Type="http://schemas.openxmlformats.org/officeDocument/2006/relationships/hyperlink" Target="https://www.linkedin.com/company/majid-al-futtaim" TargetMode="External"/><Relationship Id="rId25" Type="http://schemas.openxmlformats.org/officeDocument/2006/relationships/hyperlink" Target="https://twitter.com/bbcwpress" TargetMode="External"/><Relationship Id="rId2" Type="http://schemas.openxmlformats.org/officeDocument/2006/relationships/numbering" Target="numbering.xml"/><Relationship Id="rId16" Type="http://schemas.openxmlformats.org/officeDocument/2006/relationships/hyperlink" Target="https://www.linkedin.com/company/majid-al-futtaim" TargetMode="External"/><Relationship Id="rId20" Type="http://schemas.openxmlformats.org/officeDocument/2006/relationships/hyperlink" Target="https://www.facebook.com/MajidAlFuttai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www.bbcworldwide.com/"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bbcworldwide.com/annual-review/" TargetMode="External"/><Relationship Id="rId28" Type="http://schemas.openxmlformats.org/officeDocument/2006/relationships/header" Target="header1.xml"/><Relationship Id="rId10" Type="http://schemas.openxmlformats.org/officeDocument/2006/relationships/hyperlink" Target="https://www.youtube.com/user/majidalfuttaim" TargetMode="Externa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twitter.com/majidalfuttaim" TargetMode="External"/><Relationship Id="rId22" Type="http://schemas.openxmlformats.org/officeDocument/2006/relationships/hyperlink" Target="https://www.instagram.com/majidalfuttaim" TargetMode="External"/><Relationship Id="rId27" Type="http://schemas.openxmlformats.org/officeDocument/2006/relationships/hyperlink" Target="http://sega.co.jp/"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B3EB6-41BB-4D52-9715-E4318C321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1325</Words>
  <Characters>7559</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MAF press release</vt:lpstr>
      <vt:lpstr>MAF press release</vt:lpstr>
    </vt:vector>
  </TitlesOfParts>
  <Company>Brunswick Group LLP</Company>
  <LinksUpToDate>false</LinksUpToDate>
  <CharactersWithSpaces>8867</CharactersWithSpaces>
  <SharedDoc>false</SharedDoc>
  <HLinks>
    <vt:vector size="48" baseType="variant">
      <vt:variant>
        <vt:i4>2031684</vt:i4>
      </vt:variant>
      <vt:variant>
        <vt:i4>21</vt:i4>
      </vt:variant>
      <vt:variant>
        <vt:i4>0</vt:i4>
      </vt:variant>
      <vt:variant>
        <vt:i4>5</vt:i4>
      </vt:variant>
      <vt:variant>
        <vt:lpwstr>https://www.linkedin.com/company/majid-al-futtaim</vt:lpwstr>
      </vt:variant>
      <vt:variant>
        <vt:lpwstr/>
      </vt:variant>
      <vt:variant>
        <vt:i4>2031684</vt:i4>
      </vt:variant>
      <vt:variant>
        <vt:i4>18</vt:i4>
      </vt:variant>
      <vt:variant>
        <vt:i4>0</vt:i4>
      </vt:variant>
      <vt:variant>
        <vt:i4>5</vt:i4>
      </vt:variant>
      <vt:variant>
        <vt:lpwstr>https://www.linkedin.com/company/majid-al-futtaim</vt:lpwstr>
      </vt:variant>
      <vt:variant>
        <vt:lpwstr/>
      </vt:variant>
      <vt:variant>
        <vt:i4>2031684</vt:i4>
      </vt:variant>
      <vt:variant>
        <vt:i4>15</vt:i4>
      </vt:variant>
      <vt:variant>
        <vt:i4>0</vt:i4>
      </vt:variant>
      <vt:variant>
        <vt:i4>5</vt:i4>
      </vt:variant>
      <vt:variant>
        <vt:lpwstr>https://www.linkedin.com/company/majid-al-futtaim</vt:lpwstr>
      </vt:variant>
      <vt:variant>
        <vt:lpwstr/>
      </vt:variant>
      <vt:variant>
        <vt:i4>7209010</vt:i4>
      </vt:variant>
      <vt:variant>
        <vt:i4>12</vt:i4>
      </vt:variant>
      <vt:variant>
        <vt:i4>0</vt:i4>
      </vt:variant>
      <vt:variant>
        <vt:i4>5</vt:i4>
      </vt:variant>
      <vt:variant>
        <vt:lpwstr>https://twitter.com/majidalfuttaim</vt:lpwstr>
      </vt:variant>
      <vt:variant>
        <vt:lpwstr/>
      </vt:variant>
      <vt:variant>
        <vt:i4>7209010</vt:i4>
      </vt:variant>
      <vt:variant>
        <vt:i4>9</vt:i4>
      </vt:variant>
      <vt:variant>
        <vt:i4>0</vt:i4>
      </vt:variant>
      <vt:variant>
        <vt:i4>5</vt:i4>
      </vt:variant>
      <vt:variant>
        <vt:lpwstr>https://twitter.com/majidalfuttaim</vt:lpwstr>
      </vt:variant>
      <vt:variant>
        <vt:lpwstr/>
      </vt:variant>
      <vt:variant>
        <vt:i4>7209010</vt:i4>
      </vt:variant>
      <vt:variant>
        <vt:i4>6</vt:i4>
      </vt:variant>
      <vt:variant>
        <vt:i4>0</vt:i4>
      </vt:variant>
      <vt:variant>
        <vt:i4>5</vt:i4>
      </vt:variant>
      <vt:variant>
        <vt:lpwstr>https://twitter.com/majidalfuttaim</vt:lpwstr>
      </vt:variant>
      <vt:variant>
        <vt:lpwstr/>
      </vt:variant>
      <vt:variant>
        <vt:i4>3735671</vt:i4>
      </vt:variant>
      <vt:variant>
        <vt:i4>3</vt:i4>
      </vt:variant>
      <vt:variant>
        <vt:i4>0</vt:i4>
      </vt:variant>
      <vt:variant>
        <vt:i4>5</vt:i4>
      </vt:variant>
      <vt:variant>
        <vt:lpwstr>https://www.youtube.com/user/majidalfuttaim</vt:lpwstr>
      </vt:variant>
      <vt:variant>
        <vt:lpwstr/>
      </vt:variant>
      <vt:variant>
        <vt:i4>2228265</vt:i4>
      </vt:variant>
      <vt:variant>
        <vt:i4>0</vt:i4>
      </vt:variant>
      <vt:variant>
        <vt:i4>0</vt:i4>
      </vt:variant>
      <vt:variant>
        <vt:i4>5</vt:i4>
      </vt:variant>
      <vt:variant>
        <vt:lpwstr>http://www.majidalfuttaim.com/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MAF press release</dc:title>
  <dc:creator>Shrimati Damal</dc:creator>
  <cp:lastModifiedBy>Ahmed Kamal</cp:lastModifiedBy>
  <cp:revision>45</cp:revision>
  <cp:lastPrinted>2014-01-19T15:13:00Z</cp:lastPrinted>
  <dcterms:created xsi:type="dcterms:W3CDTF">2017-04-03T12:39:00Z</dcterms:created>
  <dcterms:modified xsi:type="dcterms:W3CDTF">2017-04-19T08:44:00Z</dcterms:modified>
</cp:coreProperties>
</file>